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BF" w:rsidRPr="005E337C" w:rsidRDefault="00772BBF" w:rsidP="0009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A60" w:rsidRDefault="00FD0451" w:rsidP="00097A6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="00097A60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097A60" w:rsidRPr="00B61918">
        <w:rPr>
          <w:rFonts w:ascii="Times New Roman" w:hAnsi="Times New Roman"/>
          <w:b/>
          <w:sz w:val="24"/>
          <w:szCs w:val="24"/>
        </w:rPr>
        <w:t>НАУЧНО-ПРАКТИЧЕСК</w:t>
      </w:r>
      <w:r w:rsidR="00097A60">
        <w:rPr>
          <w:rFonts w:ascii="Times New Roman" w:hAnsi="Times New Roman"/>
          <w:b/>
          <w:sz w:val="24"/>
          <w:szCs w:val="24"/>
        </w:rPr>
        <w:t>ОЙ</w:t>
      </w:r>
      <w:r w:rsidR="00097A60" w:rsidRPr="00B61918">
        <w:rPr>
          <w:rFonts w:ascii="Times New Roman" w:hAnsi="Times New Roman"/>
          <w:b/>
          <w:sz w:val="24"/>
          <w:szCs w:val="24"/>
        </w:rPr>
        <w:t xml:space="preserve"> КОНФЕРЕНЦИ</w:t>
      </w:r>
      <w:r w:rsidR="00097A60">
        <w:rPr>
          <w:rFonts w:ascii="Times New Roman" w:hAnsi="Times New Roman"/>
          <w:b/>
          <w:sz w:val="24"/>
          <w:szCs w:val="24"/>
        </w:rPr>
        <w:t xml:space="preserve">И </w:t>
      </w:r>
      <w:r w:rsidR="00097A60" w:rsidRPr="00B61918">
        <w:rPr>
          <w:rFonts w:ascii="Times New Roman" w:hAnsi="Times New Roman"/>
          <w:b/>
          <w:sz w:val="24"/>
          <w:szCs w:val="24"/>
        </w:rPr>
        <w:t>ИПРЭ РАН</w:t>
      </w:r>
      <w:r w:rsidR="00097A60">
        <w:rPr>
          <w:rFonts w:ascii="Times New Roman" w:hAnsi="Times New Roman"/>
          <w:b/>
          <w:sz w:val="24"/>
          <w:szCs w:val="24"/>
        </w:rPr>
        <w:t xml:space="preserve"> </w:t>
      </w:r>
      <w:r w:rsidR="00097A60">
        <w:rPr>
          <w:rFonts w:ascii="Times New Roman" w:hAnsi="Times New Roman"/>
          <w:b/>
          <w:caps/>
          <w:sz w:val="24"/>
          <w:szCs w:val="24"/>
        </w:rPr>
        <w:t>07.06.2021</w:t>
      </w:r>
    </w:p>
    <w:p w:rsidR="00097A60" w:rsidRPr="009720B5" w:rsidRDefault="00097A60" w:rsidP="00097A6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428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Формирование транспортных систем 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социально-экономическое </w:t>
      </w:r>
      <w:r w:rsidRPr="00D428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городских агломераций</w:t>
      </w:r>
    </w:p>
    <w:p w:rsidR="00197841" w:rsidRDefault="00197841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730" w:rsidRDefault="00D77730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730">
        <w:rPr>
          <w:rFonts w:ascii="Times New Roman" w:hAnsi="Times New Roman"/>
          <w:sz w:val="24"/>
          <w:szCs w:val="24"/>
          <w:highlight w:val="yellow"/>
        </w:rPr>
        <w:t>Редакция 01 июня 2021 года</w:t>
      </w:r>
    </w:p>
    <w:p w:rsidR="00D77730" w:rsidRDefault="00D77730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13D" w:rsidRDefault="0058613D" w:rsidP="0009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конференции – 07 июня 2021 года</w:t>
      </w:r>
    </w:p>
    <w:p w:rsidR="003C5D99" w:rsidRPr="003C5D99" w:rsidRDefault="003C5D99" w:rsidP="0009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D99">
        <w:rPr>
          <w:rFonts w:ascii="Times New Roman" w:hAnsi="Times New Roman"/>
          <w:b/>
          <w:sz w:val="24"/>
          <w:szCs w:val="24"/>
        </w:rPr>
        <w:t>Начало конференции – 12-</w:t>
      </w:r>
      <w:r w:rsidR="00C965F3">
        <w:rPr>
          <w:rFonts w:ascii="Times New Roman" w:hAnsi="Times New Roman"/>
          <w:b/>
          <w:sz w:val="24"/>
          <w:szCs w:val="24"/>
        </w:rPr>
        <w:t>0</w:t>
      </w:r>
      <w:r w:rsidRPr="003C5D99">
        <w:rPr>
          <w:rFonts w:ascii="Times New Roman" w:hAnsi="Times New Roman"/>
          <w:b/>
          <w:sz w:val="24"/>
          <w:szCs w:val="24"/>
        </w:rPr>
        <w:t>0</w:t>
      </w:r>
    </w:p>
    <w:p w:rsidR="003C5D99" w:rsidRDefault="003C5D99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D99" w:rsidRPr="00D6448F" w:rsidRDefault="003C5D99" w:rsidP="00097A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448F">
        <w:rPr>
          <w:rFonts w:ascii="Times New Roman" w:hAnsi="Times New Roman"/>
          <w:sz w:val="24"/>
          <w:szCs w:val="24"/>
          <w:u w:val="single"/>
        </w:rPr>
        <w:t>Пленарное заседание</w:t>
      </w:r>
    </w:p>
    <w:p w:rsidR="003C5D99" w:rsidRDefault="003C5D99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д.э.н. Кузнецов С.В.</w:t>
      </w:r>
    </w:p>
    <w:p w:rsidR="00FD4145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12-00 – 13-45</w:t>
      </w:r>
    </w:p>
    <w:p w:rsidR="00FD4145" w:rsidRDefault="00FD4145" w:rsidP="00FD4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FD4145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410"/>
        <w:gridCol w:w="2268"/>
        <w:gridCol w:w="3544"/>
      </w:tblGrid>
      <w:tr w:rsidR="00FD4145" w:rsidRPr="008E5720" w:rsidTr="00D77730">
        <w:trPr>
          <w:trHeight w:val="20"/>
          <w:tblHeader/>
        </w:trPr>
        <w:tc>
          <w:tcPr>
            <w:tcW w:w="1843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2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D4145" w:rsidRPr="000F5185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FD4145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E572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ИПРЭ РАН, академик РАН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F121E3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A314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Анатолий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650CD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CD0">
              <w:rPr>
                <w:rFonts w:ascii="Times New Roman" w:hAnsi="Times New Roman"/>
                <w:sz w:val="24"/>
                <w:szCs w:val="24"/>
              </w:rPr>
              <w:t>Спецпредставитель Губернатора СПб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F121E3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</w:t>
            </w:r>
            <w:r w:rsidRPr="00F121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доклад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Лосин Леонид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E21F00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заведующий лабораторией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лаборатории математического моделирования функционально-пространственного развития городов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19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Владислав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19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СПб</w:t>
            </w:r>
            <w:r w:rsidRPr="00FA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A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аучно-методический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A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овет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A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90F37" w:rsidRDefault="00FD4145" w:rsidP="00191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к.ф.-м.н</w:t>
            </w:r>
            <w:proofErr w:type="spellEnd"/>
            <w:r w:rsidRPr="00FA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90F37" w:rsidRDefault="00FD4145" w:rsidP="0019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90F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Петербургская (ленинградская) школа анализа пассажирских транспортных потоков и ее современное развитие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5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1F">
              <w:rPr>
                <w:rFonts w:ascii="Times New Roman" w:hAnsi="Times New Roman"/>
                <w:sz w:val="24"/>
                <w:szCs w:val="24"/>
              </w:rPr>
              <w:t>Лимонов Леонид Эдуардович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5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1F">
              <w:rPr>
                <w:rFonts w:ascii="Times New Roman" w:hAnsi="Times New Roman"/>
                <w:sz w:val="24"/>
                <w:szCs w:val="24"/>
              </w:rPr>
              <w:t>АНО МЦСЭИ «</w:t>
            </w:r>
            <w:proofErr w:type="spellStart"/>
            <w:r w:rsidRPr="00EB531F">
              <w:rPr>
                <w:rFonts w:ascii="Times New Roman" w:hAnsi="Times New Roman"/>
                <w:sz w:val="24"/>
                <w:szCs w:val="24"/>
              </w:rPr>
              <w:t>Леонтьевский</w:t>
            </w:r>
            <w:proofErr w:type="spellEnd"/>
            <w:r w:rsidRPr="00EB531F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D77C40" w:rsidRDefault="00FD4145" w:rsidP="00561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31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-координатор научно-исследовательских программ,</w:t>
            </w:r>
            <w:r w:rsidRPr="00EB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531F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EB53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531F">
              <w:rPr>
                <w:rFonts w:ascii="Times New Roman" w:hAnsi="Times New Roman"/>
                <w:sz w:val="24"/>
                <w:szCs w:val="24"/>
              </w:rPr>
              <w:t>рофессор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D77C40" w:rsidRDefault="00FD4145" w:rsidP="0056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Городские агломерации России: от чего зависят агломерационные эффекты?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Капский Денис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B06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д.т.н., доцент, декан автотракторного факультета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B06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t>Подходы к оценке "затрат-выгод" развития немоторизованной мобильности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EB531F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C965F3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:rsidR="003C5D99" w:rsidRDefault="003C5D99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48F" w:rsidRPr="00F23879" w:rsidRDefault="00D6448F" w:rsidP="0009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879">
        <w:rPr>
          <w:rFonts w:ascii="Times New Roman" w:hAnsi="Times New Roman"/>
          <w:b/>
          <w:sz w:val="24"/>
          <w:szCs w:val="24"/>
        </w:rPr>
        <w:t>Перерыв 13-</w:t>
      </w:r>
      <w:r w:rsidR="00801CAE">
        <w:rPr>
          <w:rFonts w:ascii="Times New Roman" w:hAnsi="Times New Roman"/>
          <w:b/>
          <w:sz w:val="24"/>
          <w:szCs w:val="24"/>
        </w:rPr>
        <w:t>45</w:t>
      </w:r>
      <w:r w:rsidRPr="00F23879">
        <w:rPr>
          <w:rFonts w:ascii="Times New Roman" w:hAnsi="Times New Roman"/>
          <w:b/>
          <w:sz w:val="24"/>
          <w:szCs w:val="24"/>
        </w:rPr>
        <w:t xml:space="preserve"> – 14-00</w:t>
      </w:r>
    </w:p>
    <w:p w:rsidR="00D6448F" w:rsidRDefault="00D6448F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48F" w:rsidRPr="00D6448F" w:rsidRDefault="00D6448F" w:rsidP="00D644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Секционно</w:t>
      </w:r>
      <w:r w:rsidRPr="00D6448F">
        <w:rPr>
          <w:rFonts w:ascii="Times New Roman" w:hAnsi="Times New Roman"/>
          <w:sz w:val="24"/>
          <w:szCs w:val="24"/>
          <w:u w:val="single"/>
        </w:rPr>
        <w:t>е заседание</w:t>
      </w:r>
      <w:r>
        <w:rPr>
          <w:rFonts w:ascii="Times New Roman" w:hAnsi="Times New Roman"/>
          <w:sz w:val="24"/>
          <w:szCs w:val="24"/>
          <w:u w:val="single"/>
        </w:rPr>
        <w:t xml:space="preserve"> №1</w:t>
      </w:r>
      <w:r w:rsidR="00F23879">
        <w:rPr>
          <w:rFonts w:ascii="Times New Roman" w:hAnsi="Times New Roman"/>
          <w:sz w:val="24"/>
          <w:szCs w:val="24"/>
          <w:u w:val="single"/>
        </w:rPr>
        <w:t xml:space="preserve"> «Исследования транспортных систем городских агломераций»</w:t>
      </w:r>
    </w:p>
    <w:p w:rsidR="00D6448F" w:rsidRDefault="00D6448F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к.т.н. Лосин Л.А.</w:t>
      </w:r>
    </w:p>
    <w:p w:rsidR="00D6448F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14-00 – 18-00</w:t>
      </w:r>
    </w:p>
    <w:p w:rsidR="00FD4145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Время на одно выступление – 15 минут</w:t>
      </w:r>
    </w:p>
    <w:p w:rsidR="00FD4145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410"/>
        <w:gridCol w:w="2268"/>
        <w:gridCol w:w="3544"/>
      </w:tblGrid>
      <w:tr w:rsidR="00FD4145" w:rsidRPr="008E5720" w:rsidTr="00D77730">
        <w:trPr>
          <w:trHeight w:val="20"/>
          <w:tblHeader/>
        </w:trPr>
        <w:tc>
          <w:tcPr>
            <w:tcW w:w="1843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2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FD4145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E572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F00">
              <w:rPr>
                <w:rFonts w:ascii="Times New Roman" w:hAnsi="Times New Roman"/>
                <w:sz w:val="24"/>
                <w:szCs w:val="24"/>
              </w:rPr>
              <w:t>Булычева</w:t>
            </w:r>
            <w:proofErr w:type="spellEnd"/>
            <w:r w:rsidRPr="00E2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F00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E21F00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E21F00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E21F00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системы общественного транспорта на основе пассажиропотоков, сформированных на условной сети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92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Капский Денис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92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921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д.т.н., доцент, декан автотракторного факультета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921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спортный городской дизайн улиц</w:t>
            </w: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Беларуси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81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Pr="00A52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81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 кафедры автомобильного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D5A68" w:rsidRDefault="00FD4145" w:rsidP="00816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68">
              <w:rPr>
                <w:rFonts w:ascii="Times New Roman" w:hAnsi="Times New Roman"/>
                <w:sz w:val="24"/>
                <w:szCs w:val="24"/>
              </w:rPr>
              <w:t>Формирование транспортной модели городской агломерации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2F1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Абужваид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Хусам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 кафедры «Строительство дорог транспортного комплекса»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F4632" w:rsidRDefault="00FD4145" w:rsidP="002F1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4632">
              <w:rPr>
                <w:rFonts w:ascii="Times New Roman" w:hAnsi="Times New Roman"/>
                <w:sz w:val="24"/>
                <w:szCs w:val="24"/>
              </w:rPr>
              <w:t>Алгоритм оценки связности и эффективности функционирования улично-дорожной сети городов (на примере Ирака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0F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0F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61812" w:rsidRDefault="00FD4145" w:rsidP="000F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существующих методик оптимизации структуры общественного транспорта в городах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E572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F00">
              <w:rPr>
                <w:rFonts w:ascii="Times New Roman" w:hAnsi="Times New Roman"/>
                <w:sz w:val="24"/>
                <w:szCs w:val="24"/>
              </w:rPr>
              <w:t>Лисененков</w:t>
            </w:r>
            <w:proofErr w:type="spellEnd"/>
            <w:r w:rsidRPr="00E21F00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E21F00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B905BD" w:rsidRDefault="00FD4145" w:rsidP="00B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05BD">
              <w:rPr>
                <w:rFonts w:ascii="Times New Roman" w:hAnsi="Times New Roman"/>
                <w:sz w:val="24"/>
                <w:szCs w:val="24"/>
              </w:rPr>
              <w:t>Транспортные тарифы и выбор варианта следования участниками движения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28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28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5B521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5215">
              <w:rPr>
                <w:rFonts w:ascii="Times New Roman" w:hAnsi="Times New Roman"/>
                <w:sz w:val="24"/>
                <w:szCs w:val="24"/>
              </w:rPr>
              <w:t>иректор по развитию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1A49CE" w:rsidRDefault="00FD4145" w:rsidP="0028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A49CE">
              <w:rPr>
                <w:rFonts w:ascii="Times New Roman" w:hAnsi="Times New Roman"/>
                <w:sz w:val="24"/>
                <w:szCs w:val="24"/>
              </w:rPr>
              <w:t>Перспективы использования железнодорожной сети для внутригородских пассажирских перевозок в Санкт-Петербурге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9B1C93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C93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центр дорожного движения филиала БНТУ «Научно-исследовательский политехнический институт»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г.Минск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9B1C93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C93">
              <w:rPr>
                <w:rFonts w:ascii="Times New Roman" w:hAnsi="Times New Roman"/>
                <w:color w:val="000000"/>
                <w:sz w:val="24"/>
                <w:szCs w:val="24"/>
              </w:rPr>
              <w:t>тарший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B06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работы городского пассажирского транспорта в городах Полоцк и Новополоцк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9B1C93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C93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центр дорожного движения филиала БНТУ «Научно-исследовательский политехнический институт»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г.Минск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9B1C93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1C93">
              <w:rPr>
                <w:rFonts w:ascii="Times New Roman" w:hAnsi="Times New Roman"/>
                <w:color w:val="000000"/>
                <w:sz w:val="24"/>
                <w:szCs w:val="24"/>
              </w:rPr>
              <w:t>тарший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B06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применения кольцевых развязок на автомобильных дорогах и улицах населенных пунктов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5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Белорусский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университет, г.Минск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C6259A" w:rsidRDefault="00FD4145" w:rsidP="00ED0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C6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преподаватель </w:t>
            </w:r>
            <w:r w:rsidRPr="00C6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кафедры «Транспортные системы и технологии» автотракторного факультета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32D0D" w:rsidRDefault="00FD4145" w:rsidP="005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Взаимодействие электрического маршрутного пассажирского </w:t>
            </w:r>
            <w:r w:rsidRPr="00232D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транспорта с организацией дорожного движения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543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Калмыков Михаил 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4478C3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соискатель кафедры логистики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5A7EB5" w:rsidRDefault="00FD4145" w:rsidP="00543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Обоснование целесообразности</w:t>
            </w:r>
            <w:r w:rsidRPr="005A7E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внутригородского ж/</w:t>
            </w:r>
            <w:proofErr w:type="spellStart"/>
            <w:r w:rsidRPr="005A7E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5A7E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сообщения на примере Санкт-Петербургской агломерации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D8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244">
              <w:rPr>
                <w:rFonts w:ascii="Times New Roman" w:hAnsi="Times New Roman"/>
                <w:color w:val="000000"/>
                <w:sz w:val="24"/>
                <w:szCs w:val="24"/>
              </w:rPr>
              <w:t>Шлафман</w:t>
            </w:r>
            <w:proofErr w:type="spellEnd"/>
            <w:r w:rsidRPr="00DF3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DF3244">
              <w:rPr>
                <w:rFonts w:ascii="Times New Roman" w:hAnsi="Times New Roman"/>
                <w:color w:val="000000"/>
                <w:sz w:val="24"/>
                <w:szCs w:val="24"/>
              </w:rPr>
              <w:t>Изевич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244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университет гражданской авиации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244">
              <w:rPr>
                <w:rFonts w:ascii="Times New Roman" w:hAnsi="Times New Roman"/>
                <w:color w:val="000000"/>
                <w:sz w:val="24"/>
                <w:szCs w:val="24"/>
              </w:rPr>
              <w:t>к.э.н</w:t>
            </w:r>
            <w:proofErr w:type="spellEnd"/>
            <w:r w:rsidRPr="00DF3244">
              <w:rPr>
                <w:rFonts w:ascii="Times New Roman" w:hAnsi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№20 Менеджмента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54B3B" w:rsidRDefault="00FD4145" w:rsidP="00D846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A22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пространственной</w:t>
            </w:r>
            <w:r w:rsidRPr="00A54B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22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полярных аэродромов в инфраструктуре Северного Морского Пути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Дмитриевич, </w:t>
            </w:r>
            <w:r w:rsidRPr="00CF698B">
              <w:rPr>
                <w:rFonts w:ascii="Times New Roman" w:hAnsi="Times New Roman"/>
                <w:i/>
                <w:sz w:val="24"/>
                <w:szCs w:val="24"/>
              </w:rPr>
              <w:t>Соколова Екатерина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СПбГУ, высшая школа менеджмента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4A1964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магистрант кафедры государственного и муниципального управления / </w:t>
            </w:r>
            <w:proofErr w:type="spellStart"/>
            <w:r w:rsidRPr="00CF698B">
              <w:rPr>
                <w:rFonts w:ascii="Times New Roman" w:hAnsi="Times New Roman"/>
                <w:i/>
                <w:sz w:val="24"/>
                <w:szCs w:val="24"/>
              </w:rPr>
              <w:t>к.э.н</w:t>
            </w:r>
            <w:proofErr w:type="spellEnd"/>
            <w:r w:rsidRPr="00CF698B">
              <w:rPr>
                <w:rFonts w:ascii="Times New Roman" w:hAnsi="Times New Roman"/>
                <w:i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673B8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673B8">
              <w:rPr>
                <w:rFonts w:ascii="Times New Roman" w:hAnsi="Times New Roman"/>
                <w:sz w:val="24"/>
                <w:szCs w:val="24"/>
              </w:rPr>
              <w:t>Факторы формирования транспортного поведения горожан (на примере Санкт-Петербурга)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0F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Валерьевич, </w:t>
            </w:r>
            <w:proofErr w:type="spellStart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>Кашталинский</w:t>
            </w:r>
            <w:proofErr w:type="spellEnd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D20B0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ИПРЭ РАН / </w:t>
            </w:r>
            <w:r w:rsidRPr="00AD2A56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Центр управления дорожным движением СПб ГКУ «Дирекция по организации дорожного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D2A56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A56">
              <w:rPr>
                <w:rFonts w:ascii="Times New Roman" w:hAnsi="Times New Roman"/>
                <w:sz w:val="24"/>
                <w:szCs w:val="24"/>
              </w:rPr>
              <w:t>инженер-исследователь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6F2AE6">
              <w:rPr>
                <w:rFonts w:ascii="Times New Roman" w:hAnsi="Times New Roman"/>
                <w:i/>
                <w:sz w:val="24"/>
                <w:szCs w:val="24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4A1964" w:rsidRDefault="00FD4145" w:rsidP="000F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964">
              <w:rPr>
                <w:rFonts w:ascii="Times New Roman" w:hAnsi="Times New Roman"/>
                <w:sz w:val="24"/>
                <w:szCs w:val="24"/>
              </w:rPr>
              <w:t>Сравнение методов мониторинга параметров транспортных потоков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C965F3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:rsidR="00D6448F" w:rsidRDefault="00D6448F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BA7" w:rsidRPr="00D6448F" w:rsidRDefault="00145BA7" w:rsidP="00145B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Секционно</w:t>
      </w:r>
      <w:r w:rsidRPr="00D6448F">
        <w:rPr>
          <w:rFonts w:ascii="Times New Roman" w:hAnsi="Times New Roman"/>
          <w:sz w:val="24"/>
          <w:szCs w:val="24"/>
          <w:u w:val="single"/>
        </w:rPr>
        <w:t>е заседание</w:t>
      </w:r>
      <w:r>
        <w:rPr>
          <w:rFonts w:ascii="Times New Roman" w:hAnsi="Times New Roman"/>
          <w:sz w:val="24"/>
          <w:szCs w:val="24"/>
          <w:u w:val="single"/>
        </w:rPr>
        <w:t xml:space="preserve"> №2 «Социально-экономические аспекты агломерационного развития»</w:t>
      </w:r>
    </w:p>
    <w:p w:rsidR="00145BA7" w:rsidRDefault="00145BA7" w:rsidP="0014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к.т.н. Калюжный Н.А.</w:t>
      </w:r>
    </w:p>
    <w:p w:rsidR="00FD4145" w:rsidRDefault="00FD4145" w:rsidP="00FD4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14-00 – 18-00</w:t>
      </w:r>
    </w:p>
    <w:p w:rsidR="00FD4145" w:rsidRDefault="00FD4145" w:rsidP="00FD4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FD4145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145" w:rsidRDefault="00FD4145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410"/>
        <w:gridCol w:w="2268"/>
        <w:gridCol w:w="3544"/>
      </w:tblGrid>
      <w:tr w:rsidR="00FD4145" w:rsidRPr="008E5720" w:rsidTr="00D77730">
        <w:trPr>
          <w:trHeight w:val="20"/>
          <w:tblHeader/>
        </w:trPr>
        <w:tc>
          <w:tcPr>
            <w:tcW w:w="1843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2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FD4145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D4145" w:rsidRPr="008E5720" w:rsidRDefault="00FD4145" w:rsidP="0065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02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7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Хайкин Марк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717F76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горный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717F76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17F76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7F76">
              <w:rPr>
                <w:rFonts w:ascii="Times New Roman" w:hAnsi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теории, </w:t>
            </w:r>
            <w:proofErr w:type="spellStart"/>
            <w:r w:rsidRPr="00717F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7F76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7F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7F76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04C26" w:rsidRDefault="00FD4145" w:rsidP="00021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04C26">
              <w:rPr>
                <w:rFonts w:ascii="Times New Roman" w:hAnsi="Times New Roman"/>
                <w:sz w:val="24"/>
                <w:szCs w:val="24"/>
              </w:rPr>
              <w:t>Целевые ориентиры развития национальной экономики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E572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E21F00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696D91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Секторальные особенности территориального развития Петербургской городской агломерации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E5720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E1">
              <w:rPr>
                <w:rFonts w:ascii="Times New Roman" w:hAnsi="Times New Roman"/>
                <w:sz w:val="24"/>
                <w:szCs w:val="24"/>
              </w:rPr>
              <w:t>Ляпунова Галина Платоновна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228E1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8E1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8228E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8228E1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межмуниципального взаимодействия в контексте согласованного развития субъектов 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агломерации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AC711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Ворошилов Николай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E52FD" w:rsidRDefault="00FD4145" w:rsidP="00A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FD"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z w:val="24"/>
                <w:szCs w:val="24"/>
              </w:rPr>
              <w:t>огодский научный центр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E52FD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 </w:t>
            </w:r>
            <w:r w:rsidRPr="002E52FD">
              <w:rPr>
                <w:rFonts w:ascii="Times New Roman" w:hAnsi="Times New Roman"/>
                <w:sz w:val="24"/>
                <w:szCs w:val="24"/>
              </w:rPr>
              <w:t xml:space="preserve">сектора исследования проблем эффективности управления </w:t>
            </w:r>
            <w:proofErr w:type="spellStart"/>
            <w:r w:rsidRPr="002E52FD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52FD">
              <w:rPr>
                <w:rFonts w:ascii="Times New Roman" w:hAnsi="Times New Roman"/>
                <w:sz w:val="24"/>
                <w:szCs w:val="24"/>
              </w:rPr>
              <w:t>-экон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52FD">
              <w:rPr>
                <w:rFonts w:ascii="Times New Roman" w:hAnsi="Times New Roman"/>
                <w:sz w:val="24"/>
                <w:szCs w:val="24"/>
              </w:rPr>
              <w:t xml:space="preserve"> системами отдела проблем </w:t>
            </w:r>
            <w:proofErr w:type="spellStart"/>
            <w:r w:rsidRPr="002E52FD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52FD">
              <w:rPr>
                <w:rFonts w:ascii="Times New Roman" w:hAnsi="Times New Roman"/>
                <w:sz w:val="24"/>
                <w:szCs w:val="24"/>
              </w:rPr>
              <w:t>-экон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52FD">
              <w:rPr>
                <w:rFonts w:ascii="Times New Roman" w:hAnsi="Times New Roman"/>
                <w:sz w:val="24"/>
                <w:szCs w:val="24"/>
              </w:rPr>
              <w:t xml:space="preserve"> развития и управления в территориальных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E52FD" w:rsidRDefault="00FD4145" w:rsidP="00AC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FD">
              <w:rPr>
                <w:rFonts w:ascii="Times New Roman" w:hAnsi="Times New Roman"/>
                <w:sz w:val="24"/>
                <w:szCs w:val="24"/>
              </w:rPr>
              <w:t>О развитии городских агломераций на территории Европейского Севера России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F1665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F1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4A1964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82346" w:rsidRDefault="00FD4145" w:rsidP="00F1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46">
              <w:rPr>
                <w:rFonts w:ascii="Times New Roman" w:hAnsi="Times New Roman"/>
                <w:sz w:val="24"/>
                <w:szCs w:val="24"/>
              </w:rPr>
              <w:t>Полицентричная</w:t>
            </w:r>
            <w:proofErr w:type="spellEnd"/>
            <w:r w:rsidRPr="00282346">
              <w:rPr>
                <w:rFonts w:ascii="Times New Roman" w:hAnsi="Times New Roman"/>
                <w:sz w:val="24"/>
                <w:szCs w:val="24"/>
              </w:rPr>
              <w:t xml:space="preserve"> модель пространственного развития агломерации как актуальный тренд развития современных мегаполисов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8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Павел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077F8D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F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нститут экономики</w:t>
            </w:r>
            <w:r w:rsidRPr="00077F8D"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hAnsi="Times New Roman"/>
                <w:sz w:val="24"/>
                <w:szCs w:val="24"/>
              </w:rPr>
              <w:t>ельского научного центра</w:t>
            </w:r>
            <w:r w:rsidRPr="00077F8D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/>
                <w:sz w:val="24"/>
                <w:szCs w:val="24"/>
              </w:rPr>
              <w:t>, г.Петрозаводск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D56B0C" w:rsidRDefault="00FD4145" w:rsidP="00680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F8D">
              <w:rPr>
                <w:rFonts w:ascii="Times New Roman" w:hAnsi="Times New Roman"/>
                <w:sz w:val="24"/>
                <w:szCs w:val="24"/>
              </w:rPr>
              <w:t>Развитие агломерации и деградация периферии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A1163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Леонтьева Анна Николаевна, </w:t>
            </w:r>
            <w:r w:rsidRPr="00A71B2A">
              <w:rPr>
                <w:rFonts w:ascii="Times New Roman" w:hAnsi="Times New Roman"/>
                <w:i/>
                <w:sz w:val="24"/>
                <w:szCs w:val="24"/>
              </w:rPr>
              <w:t>Дорофеева Людмила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A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607D5F">
              <w:rPr>
                <w:rFonts w:ascii="Times New Roman" w:hAnsi="Times New Roman"/>
                <w:i/>
                <w:sz w:val="24"/>
                <w:szCs w:val="24"/>
              </w:rPr>
              <w:t xml:space="preserve">научный сотрудник, </w:t>
            </w:r>
            <w:proofErr w:type="spellStart"/>
            <w:r w:rsidRPr="00607D5F">
              <w:rPr>
                <w:rFonts w:ascii="Times New Roman" w:hAnsi="Times New Roman"/>
                <w:i/>
                <w:sz w:val="24"/>
                <w:szCs w:val="24"/>
              </w:rPr>
              <w:t>к.э.н</w:t>
            </w:r>
            <w:proofErr w:type="spellEnd"/>
            <w:r w:rsidRPr="00607D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4409B2" w:rsidRDefault="00FD4145" w:rsidP="00A1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9B2">
              <w:rPr>
                <w:rFonts w:ascii="Times New Roman" w:hAnsi="Times New Roman"/>
                <w:sz w:val="24"/>
                <w:szCs w:val="24"/>
              </w:rPr>
              <w:t>Реализация принципов устойчивого развития в стратегическом планировании развития городов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1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F76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Коль Ольга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государственный экономический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756029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04C26" w:rsidRDefault="00FD4145" w:rsidP="0061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3B">
              <w:rPr>
                <w:rFonts w:ascii="Times New Roman" w:hAnsi="Times New Roman"/>
                <w:sz w:val="24"/>
                <w:szCs w:val="24"/>
              </w:rPr>
              <w:t xml:space="preserve">Экосистема </w:t>
            </w:r>
            <w:proofErr w:type="spellStart"/>
            <w:r w:rsidRPr="00A54B3B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A54B3B">
              <w:rPr>
                <w:rFonts w:ascii="Times New Roman" w:hAnsi="Times New Roman"/>
                <w:sz w:val="24"/>
                <w:szCs w:val="24"/>
              </w:rPr>
              <w:t xml:space="preserve"> комплекса крупного города (на примере Санкт-Петербурга)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FF0DA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F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666076" w:rsidRDefault="00FD4145" w:rsidP="00FF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составляющая развития эколого-экономического пространства региона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A8">
              <w:rPr>
                <w:rFonts w:ascii="Times New Roman" w:hAnsi="Times New Roman"/>
                <w:sz w:val="24"/>
                <w:szCs w:val="24"/>
              </w:rPr>
              <w:t>Минина Татьяна Ростиславовна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>Меншуткин</w:t>
            </w:r>
            <w:proofErr w:type="spellEnd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360A8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A8">
              <w:rPr>
                <w:rFonts w:ascii="Times New Roman" w:hAnsi="Times New Roman"/>
                <w:sz w:val="24"/>
                <w:szCs w:val="24"/>
              </w:rPr>
              <w:t>к.т.н., 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ущий научный сотрудник / </w:t>
            </w:r>
            <w:r w:rsidRPr="006C7270">
              <w:rPr>
                <w:rFonts w:ascii="Times New Roman" w:hAnsi="Times New Roman"/>
                <w:i/>
                <w:sz w:val="24"/>
                <w:szCs w:val="24"/>
              </w:rPr>
              <w:t>д.б.н., главный научный сотрудник, профессор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5616D2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О применении когнитивного моделирования в экономико-экологических исследованиях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8A">
              <w:rPr>
                <w:rFonts w:ascii="Times New Roman" w:hAnsi="Times New Roman"/>
                <w:sz w:val="24"/>
                <w:szCs w:val="24"/>
              </w:rPr>
              <w:t>Андреев Валентин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D0468A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8A">
              <w:rPr>
                <w:rFonts w:ascii="Times New Roman" w:hAnsi="Times New Roman"/>
                <w:sz w:val="24"/>
                <w:szCs w:val="24"/>
              </w:rPr>
              <w:t>к.ф.-м.н</w:t>
            </w:r>
            <w:proofErr w:type="spellEnd"/>
            <w:r w:rsidRPr="00D0468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2C40ED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подход к оценке возможностей развития комплекса утилизации коммунальных отходов городской агломерации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441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441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научный сотрудник,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73127C" w:rsidRDefault="00FD4145" w:rsidP="00441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Эколого-инновационный подход к пространственному развитию региона на основе принципов «зеленой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экономики»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Радушинская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Александра Игоревна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СПбГУ, факультет политологии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BE3FE7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A54B3B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7F">
              <w:rPr>
                <w:rFonts w:ascii="Times New Roman" w:hAnsi="Times New Roman"/>
                <w:sz w:val="24"/>
                <w:szCs w:val="24"/>
              </w:rPr>
              <w:t>Экологические и социальные векторы пространственного развития городов и агломераций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 Владимир Терентьевич, </w:t>
            </w:r>
            <w:r w:rsidRPr="00A71B2A">
              <w:rPr>
                <w:rFonts w:ascii="Times New Roman" w:hAnsi="Times New Roman"/>
                <w:i/>
                <w:sz w:val="24"/>
                <w:szCs w:val="24"/>
              </w:rPr>
              <w:t xml:space="preserve">Воронина </w:t>
            </w:r>
            <w:proofErr w:type="spellStart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>Дарина</w:t>
            </w:r>
            <w:proofErr w:type="spellEnd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 xml:space="preserve">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460872"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73127C" w:rsidRDefault="00FD4145" w:rsidP="00B0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27C">
              <w:rPr>
                <w:rFonts w:ascii="Times New Roman" w:hAnsi="Times New Roman"/>
                <w:sz w:val="24"/>
                <w:szCs w:val="24"/>
              </w:rPr>
              <w:t>Контекстное экономико-математическое моделирование транспортной инфраструктуры регионов России как пространственной экономической системы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32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>Кипяткова</w:t>
            </w:r>
            <w:proofErr w:type="spellEnd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 xml:space="preserve"> Вера Анатольевна, Сафарова Анна </w:t>
            </w:r>
            <w:proofErr w:type="spellStart"/>
            <w:r w:rsidRPr="00A71B2A">
              <w:rPr>
                <w:rFonts w:ascii="Times New Roman" w:hAnsi="Times New Roman"/>
                <w:i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4409B2" w:rsidRDefault="00FD4145" w:rsidP="0032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ИПРЭ 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ED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лабораторией, д.б.н. / </w:t>
            </w:r>
            <w:r w:rsidRPr="00C11D33">
              <w:rPr>
                <w:rFonts w:ascii="Times New Roman" w:hAnsi="Times New Roman"/>
                <w:i/>
                <w:sz w:val="24"/>
                <w:szCs w:val="24"/>
              </w:rPr>
              <w:t xml:space="preserve">научный сотрудник, </w:t>
            </w:r>
            <w:proofErr w:type="spellStart"/>
            <w:r w:rsidRPr="00C11D33">
              <w:rPr>
                <w:rFonts w:ascii="Times New Roman" w:hAnsi="Times New Roman"/>
                <w:i/>
                <w:sz w:val="24"/>
                <w:szCs w:val="24"/>
              </w:rPr>
              <w:t>к.э.н</w:t>
            </w:r>
            <w:proofErr w:type="spellEnd"/>
            <w:r w:rsidRPr="00C11D33">
              <w:rPr>
                <w:rFonts w:ascii="Times New Roman" w:hAnsi="Times New Roman"/>
                <w:i/>
                <w:sz w:val="24"/>
                <w:szCs w:val="24"/>
              </w:rPr>
              <w:t>. / научный сотрудник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D56B0C" w:rsidRDefault="00FD4145" w:rsidP="00B06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возрастной структуры населения Санкт-Петербурга: долгосрочные перспективы</w:t>
            </w:r>
          </w:p>
        </w:tc>
      </w:tr>
      <w:tr w:rsidR="00FD4145" w:rsidRPr="008E5720" w:rsidTr="00D7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Pr="00C965F3" w:rsidRDefault="00FD4145" w:rsidP="00650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45" w:rsidRDefault="00FD4145" w:rsidP="0065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:rsidR="00145BA7" w:rsidRDefault="00145BA7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01E" w:rsidRPr="003C5D99" w:rsidRDefault="00D77730" w:rsidP="00153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Ориентировочное время о</w:t>
      </w:r>
      <w:r w:rsidR="0015301E">
        <w:rPr>
          <w:rFonts w:ascii="Times New Roman" w:hAnsi="Times New Roman"/>
          <w:b/>
          <w:sz w:val="24"/>
          <w:szCs w:val="24"/>
        </w:rPr>
        <w:t>кончани</w:t>
      </w:r>
      <w:r>
        <w:rPr>
          <w:rFonts w:ascii="Times New Roman" w:hAnsi="Times New Roman"/>
          <w:b/>
          <w:sz w:val="24"/>
          <w:szCs w:val="24"/>
        </w:rPr>
        <w:t>я</w:t>
      </w:r>
      <w:r w:rsidR="0015301E" w:rsidRPr="003C5D99">
        <w:rPr>
          <w:rFonts w:ascii="Times New Roman" w:hAnsi="Times New Roman"/>
          <w:b/>
          <w:sz w:val="24"/>
          <w:szCs w:val="24"/>
        </w:rPr>
        <w:t xml:space="preserve"> конференции – 1</w:t>
      </w:r>
      <w:r w:rsidR="0015301E">
        <w:rPr>
          <w:rFonts w:ascii="Times New Roman" w:hAnsi="Times New Roman"/>
          <w:b/>
          <w:sz w:val="24"/>
          <w:szCs w:val="24"/>
        </w:rPr>
        <w:t>8</w:t>
      </w:r>
      <w:r w:rsidR="0015301E" w:rsidRPr="003C5D99">
        <w:rPr>
          <w:rFonts w:ascii="Times New Roman" w:hAnsi="Times New Roman"/>
          <w:b/>
          <w:sz w:val="24"/>
          <w:szCs w:val="24"/>
        </w:rPr>
        <w:t>-</w:t>
      </w:r>
      <w:r w:rsidR="0015301E">
        <w:rPr>
          <w:rFonts w:ascii="Times New Roman" w:hAnsi="Times New Roman"/>
          <w:b/>
          <w:sz w:val="24"/>
          <w:szCs w:val="24"/>
        </w:rPr>
        <w:t>0</w:t>
      </w:r>
      <w:r w:rsidR="0015301E" w:rsidRPr="003C5D99">
        <w:rPr>
          <w:rFonts w:ascii="Times New Roman" w:hAnsi="Times New Roman"/>
          <w:b/>
          <w:sz w:val="24"/>
          <w:szCs w:val="24"/>
        </w:rPr>
        <w:t>0</w:t>
      </w:r>
    </w:p>
    <w:p w:rsidR="00C965F3" w:rsidRDefault="00C965F3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01E" w:rsidRPr="00097A60" w:rsidRDefault="0015301E" w:rsidP="0009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301E" w:rsidRPr="00097A60" w:rsidSect="00D777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37294"/>
    <w:multiLevelType w:val="hybridMultilevel"/>
    <w:tmpl w:val="D6DA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A60"/>
    <w:rsid w:val="0002129D"/>
    <w:rsid w:val="00097A60"/>
    <w:rsid w:val="000A37AA"/>
    <w:rsid w:val="000D5B1A"/>
    <w:rsid w:val="000F5185"/>
    <w:rsid w:val="001033C4"/>
    <w:rsid w:val="00145BA7"/>
    <w:rsid w:val="0015301E"/>
    <w:rsid w:val="001801BA"/>
    <w:rsid w:val="00197841"/>
    <w:rsid w:val="002A4551"/>
    <w:rsid w:val="002D5E44"/>
    <w:rsid w:val="002E23A0"/>
    <w:rsid w:val="00315E6C"/>
    <w:rsid w:val="003341E8"/>
    <w:rsid w:val="003B226E"/>
    <w:rsid w:val="003C4CD2"/>
    <w:rsid w:val="003C5D99"/>
    <w:rsid w:val="003F579E"/>
    <w:rsid w:val="004161F3"/>
    <w:rsid w:val="004215E4"/>
    <w:rsid w:val="00437BA6"/>
    <w:rsid w:val="004D74A4"/>
    <w:rsid w:val="0050124C"/>
    <w:rsid w:val="00501F1D"/>
    <w:rsid w:val="0058613D"/>
    <w:rsid w:val="005E337C"/>
    <w:rsid w:val="00627A17"/>
    <w:rsid w:val="00650CD0"/>
    <w:rsid w:val="00691525"/>
    <w:rsid w:val="0076074E"/>
    <w:rsid w:val="00772BBF"/>
    <w:rsid w:val="007A195D"/>
    <w:rsid w:val="007D49EB"/>
    <w:rsid w:val="00801CAE"/>
    <w:rsid w:val="00887852"/>
    <w:rsid w:val="00936E6C"/>
    <w:rsid w:val="009C2F2B"/>
    <w:rsid w:val="00A14166"/>
    <w:rsid w:val="00A965C5"/>
    <w:rsid w:val="00AA3140"/>
    <w:rsid w:val="00B45647"/>
    <w:rsid w:val="00B845EB"/>
    <w:rsid w:val="00BB533B"/>
    <w:rsid w:val="00C4458C"/>
    <w:rsid w:val="00C965F3"/>
    <w:rsid w:val="00D6448F"/>
    <w:rsid w:val="00D77730"/>
    <w:rsid w:val="00E72E3D"/>
    <w:rsid w:val="00F121E3"/>
    <w:rsid w:val="00F23879"/>
    <w:rsid w:val="00F978BE"/>
    <w:rsid w:val="00FB5086"/>
    <w:rsid w:val="00FB76D4"/>
    <w:rsid w:val="00FD0451"/>
    <w:rsid w:val="00FD4145"/>
    <w:rsid w:val="00FE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65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AD57-3C76-47DD-B3FA-B0972192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</cp:lastModifiedBy>
  <cp:revision>43</cp:revision>
  <cp:lastPrinted>2021-05-24T10:05:00Z</cp:lastPrinted>
  <dcterms:created xsi:type="dcterms:W3CDTF">2021-05-22T08:28:00Z</dcterms:created>
  <dcterms:modified xsi:type="dcterms:W3CDTF">2021-06-01T08:34:00Z</dcterms:modified>
</cp:coreProperties>
</file>