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96E68" w:rsidP="00585468">
      <w:pPr>
        <w:spacing w:line="360" w:lineRule="auto"/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654D4B" w:rsidRDefault="00654D4B" w:rsidP="0082797B">
      <w:pPr>
        <w:jc w:val="center"/>
        <w:rPr>
          <w:b/>
          <w:sz w:val="28"/>
          <w:szCs w:val="28"/>
        </w:rPr>
      </w:pPr>
    </w:p>
    <w:p w:rsidR="00655BDE" w:rsidRDefault="00655BDE" w:rsidP="0082797B">
      <w:pPr>
        <w:jc w:val="center"/>
        <w:rPr>
          <w:b/>
          <w:sz w:val="28"/>
          <w:szCs w:val="28"/>
        </w:rPr>
      </w:pPr>
    </w:p>
    <w:p w:rsidR="00655BDE" w:rsidRDefault="00655BDE" w:rsidP="0082797B">
      <w:pPr>
        <w:jc w:val="center"/>
        <w:rPr>
          <w:b/>
          <w:sz w:val="28"/>
          <w:szCs w:val="28"/>
        </w:rPr>
      </w:pPr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</w:t>
      </w:r>
      <w:proofErr w:type="gramStart"/>
      <w:r w:rsidRPr="004B2C9F">
        <w:rPr>
          <w:b/>
          <w:sz w:val="32"/>
          <w:szCs w:val="32"/>
        </w:rPr>
        <w:t>заседания</w:t>
      </w:r>
      <w:proofErr w:type="gramEnd"/>
      <w:r w:rsidRPr="004B2C9F">
        <w:rPr>
          <w:b/>
          <w:sz w:val="32"/>
          <w:szCs w:val="32"/>
        </w:rPr>
        <w:t xml:space="preserve">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5B2D82" w:rsidP="00827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740D09" w:rsidRPr="004B2C9F">
        <w:rPr>
          <w:b/>
          <w:sz w:val="32"/>
          <w:szCs w:val="32"/>
        </w:rPr>
        <w:t xml:space="preserve"> </w:t>
      </w:r>
      <w:r w:rsidR="006A05FC">
        <w:rPr>
          <w:b/>
          <w:sz w:val="32"/>
          <w:szCs w:val="32"/>
        </w:rPr>
        <w:t>мая</w:t>
      </w:r>
      <w:r w:rsidR="00740D09"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="00740D09"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proofErr w:type="gramStart"/>
      <w:r w:rsidRPr="004B2C9F">
        <w:rPr>
          <w:b/>
          <w:sz w:val="32"/>
          <w:szCs w:val="32"/>
        </w:rPr>
        <w:t>в</w:t>
      </w:r>
      <w:proofErr w:type="gramEnd"/>
      <w:r w:rsidRPr="004B2C9F">
        <w:rPr>
          <w:b/>
          <w:sz w:val="32"/>
          <w:szCs w:val="32"/>
        </w:rPr>
        <w:t xml:space="preserve"> </w:t>
      </w:r>
      <w:r w:rsidR="00654D4B">
        <w:rPr>
          <w:b/>
          <w:sz w:val="32"/>
          <w:szCs w:val="32"/>
          <w:u w:val="single"/>
        </w:rPr>
        <w:t>1</w:t>
      </w:r>
      <w:r w:rsidR="006A05FC">
        <w:rPr>
          <w:b/>
          <w:sz w:val="32"/>
          <w:szCs w:val="32"/>
          <w:u w:val="single"/>
        </w:rPr>
        <w:t>2</w:t>
      </w:r>
      <w:r w:rsidR="005641F0" w:rsidRPr="005641F0">
        <w:rPr>
          <w:b/>
          <w:sz w:val="32"/>
          <w:szCs w:val="32"/>
          <w:u w:val="single"/>
        </w:rPr>
        <w:t>.00</w:t>
      </w:r>
      <w:r w:rsidR="00DC2FAE">
        <w:rPr>
          <w:b/>
          <w:sz w:val="32"/>
          <w:szCs w:val="32"/>
        </w:rPr>
        <w:t xml:space="preserve"> </w:t>
      </w:r>
      <w:r w:rsidRPr="004B2C9F">
        <w:rPr>
          <w:b/>
          <w:sz w:val="32"/>
          <w:szCs w:val="32"/>
        </w:rPr>
        <w:t>час.</w:t>
      </w:r>
    </w:p>
    <w:p w:rsidR="003D17B4" w:rsidRPr="00E53152" w:rsidRDefault="003D17B4" w:rsidP="007C71D9">
      <w:pPr>
        <w:spacing w:line="276" w:lineRule="auto"/>
        <w:jc w:val="center"/>
        <w:rPr>
          <w:b/>
          <w:sz w:val="10"/>
          <w:szCs w:val="32"/>
        </w:rPr>
      </w:pPr>
    </w:p>
    <w:p w:rsidR="00B526A3" w:rsidRPr="00B526A3" w:rsidRDefault="00B526A3" w:rsidP="001E0679">
      <w:pPr>
        <w:pStyle w:val="a5"/>
        <w:spacing w:line="276" w:lineRule="auto"/>
        <w:rPr>
          <w:sz w:val="16"/>
          <w:szCs w:val="16"/>
        </w:rPr>
      </w:pPr>
    </w:p>
    <w:p w:rsidR="00654D4B" w:rsidRPr="004E1616" w:rsidRDefault="00654D4B" w:rsidP="00AC5309">
      <w:pPr>
        <w:pStyle w:val="a5"/>
        <w:spacing w:line="360" w:lineRule="auto"/>
        <w:ind w:right="-142"/>
        <w:jc w:val="both"/>
        <w:rPr>
          <w:b/>
          <w:color w:val="000000"/>
          <w:sz w:val="10"/>
          <w:szCs w:val="10"/>
          <w:lang w:bidi="ru-RU"/>
        </w:rPr>
      </w:pPr>
    </w:p>
    <w:p w:rsidR="00732666" w:rsidRDefault="005B2D82" w:rsidP="00956DBE">
      <w:pPr>
        <w:pStyle w:val="a5"/>
        <w:numPr>
          <w:ilvl w:val="0"/>
          <w:numId w:val="7"/>
        </w:numPr>
        <w:spacing w:line="276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Обсуждение развития научного направления «Теоретические и прикладные проблемы информационных технологий в экономических, социологических и гуманитарных исследованиях».</w:t>
      </w:r>
    </w:p>
    <w:p w:rsidR="005B2D82" w:rsidRDefault="005B2D82" w:rsidP="005B2D82">
      <w:pPr>
        <w:spacing w:line="276" w:lineRule="auto"/>
        <w:ind w:left="709" w:right="-142"/>
        <w:jc w:val="both"/>
        <w:rPr>
          <w:b/>
          <w:sz w:val="27"/>
          <w:szCs w:val="27"/>
        </w:rPr>
      </w:pPr>
      <w:r w:rsidRPr="005B2D82">
        <w:rPr>
          <w:b/>
          <w:sz w:val="27"/>
          <w:szCs w:val="27"/>
        </w:rPr>
        <w:t xml:space="preserve">Докладчик: </w:t>
      </w:r>
      <w:r>
        <w:rPr>
          <w:b/>
          <w:sz w:val="27"/>
          <w:szCs w:val="27"/>
        </w:rPr>
        <w:t xml:space="preserve">зав. лабораторией математических методов анализа данных </w:t>
      </w:r>
      <w:proofErr w:type="spellStart"/>
      <w:r>
        <w:rPr>
          <w:b/>
          <w:sz w:val="27"/>
          <w:szCs w:val="27"/>
        </w:rPr>
        <w:t>д.ф.м.н</w:t>
      </w:r>
      <w:proofErr w:type="spellEnd"/>
      <w:r>
        <w:rPr>
          <w:b/>
          <w:sz w:val="27"/>
          <w:szCs w:val="27"/>
        </w:rPr>
        <w:t>. Перекрест Владимир Терентьевич</w:t>
      </w:r>
    </w:p>
    <w:p w:rsidR="004E0704" w:rsidRDefault="004E0704" w:rsidP="005B2D82">
      <w:pPr>
        <w:spacing w:line="276" w:lineRule="auto"/>
        <w:ind w:left="709" w:right="-142"/>
        <w:jc w:val="both"/>
        <w:rPr>
          <w:b/>
          <w:sz w:val="27"/>
          <w:szCs w:val="27"/>
        </w:rPr>
      </w:pPr>
    </w:p>
    <w:p w:rsidR="004E0704" w:rsidRPr="004E0704" w:rsidRDefault="004E0704" w:rsidP="004E0704">
      <w:pPr>
        <w:pStyle w:val="a5"/>
        <w:numPr>
          <w:ilvl w:val="0"/>
          <w:numId w:val="7"/>
        </w:numPr>
        <w:spacing w:line="276" w:lineRule="auto"/>
        <w:ind w:right="-142"/>
        <w:jc w:val="both"/>
        <w:rPr>
          <w:sz w:val="27"/>
          <w:szCs w:val="27"/>
        </w:rPr>
      </w:pPr>
      <w:r w:rsidRPr="004E0704">
        <w:rPr>
          <w:sz w:val="27"/>
          <w:szCs w:val="27"/>
        </w:rPr>
        <w:t>О проектах тематики научных исследований, включенных в планы НИР ИПРЭ РАН на 2022 год и на плановый период 2023-2024 годов.</w:t>
      </w:r>
    </w:p>
    <w:p w:rsidR="004E0704" w:rsidRPr="004E0704" w:rsidRDefault="004E0704" w:rsidP="004E0704">
      <w:pPr>
        <w:pStyle w:val="a5"/>
        <w:spacing w:line="276" w:lineRule="auto"/>
        <w:ind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Директор</w:t>
      </w:r>
      <w:r w:rsidRPr="004E070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ИПРЭ РАН </w:t>
      </w:r>
      <w:r w:rsidRPr="00B479D7">
        <w:rPr>
          <w:b/>
          <w:sz w:val="27"/>
          <w:szCs w:val="27"/>
        </w:rPr>
        <w:t>д.э.н., проф. Шматко Алексей Дмитриевич</w:t>
      </w:r>
    </w:p>
    <w:p w:rsidR="005B2D82" w:rsidRPr="005B2D82" w:rsidRDefault="005B2D82" w:rsidP="005B2D82">
      <w:pPr>
        <w:spacing w:line="276" w:lineRule="auto"/>
        <w:ind w:left="709" w:right="-142"/>
        <w:jc w:val="both"/>
        <w:rPr>
          <w:sz w:val="27"/>
          <w:szCs w:val="27"/>
        </w:rPr>
      </w:pPr>
    </w:p>
    <w:p w:rsidR="005B2D82" w:rsidRDefault="005B2D82" w:rsidP="00956DBE">
      <w:pPr>
        <w:pStyle w:val="a5"/>
        <w:numPr>
          <w:ilvl w:val="0"/>
          <w:numId w:val="7"/>
        </w:numPr>
        <w:spacing w:line="276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Утверждение Программы региональной научно-практической конференции с международным участием на тему: «Формирование транспортных систем и социально-экономическое развитие городских агломераций». (СПб</w:t>
      </w:r>
      <w:r w:rsidR="005C5B2D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7 июня 2021г.)</w:t>
      </w:r>
    </w:p>
    <w:p w:rsidR="005B2D82" w:rsidRDefault="005B2D82" w:rsidP="005B2D82">
      <w:pPr>
        <w:pStyle w:val="a5"/>
        <w:spacing w:line="276" w:lineRule="auto"/>
        <w:ind w:right="-142"/>
        <w:jc w:val="both"/>
        <w:rPr>
          <w:b/>
          <w:sz w:val="27"/>
          <w:szCs w:val="27"/>
        </w:rPr>
      </w:pPr>
      <w:r w:rsidRPr="005B2D82">
        <w:rPr>
          <w:b/>
          <w:sz w:val="27"/>
          <w:szCs w:val="27"/>
        </w:rPr>
        <w:t xml:space="preserve">Докладчик: зав. лабораторией </w:t>
      </w:r>
      <w:r>
        <w:rPr>
          <w:b/>
          <w:sz w:val="27"/>
          <w:szCs w:val="27"/>
        </w:rPr>
        <w:t>математического моделирования функционально-пространственного развития городов к.т.н. Лосин Леонид Андреевич</w:t>
      </w:r>
    </w:p>
    <w:p w:rsidR="00B479D7" w:rsidRDefault="00B479D7" w:rsidP="005B2D82">
      <w:pPr>
        <w:pStyle w:val="a5"/>
        <w:spacing w:line="276" w:lineRule="auto"/>
        <w:ind w:right="-142"/>
        <w:jc w:val="both"/>
        <w:rPr>
          <w:b/>
          <w:sz w:val="27"/>
          <w:szCs w:val="27"/>
        </w:rPr>
      </w:pPr>
    </w:p>
    <w:p w:rsidR="00B479D7" w:rsidRDefault="00B479D7" w:rsidP="00B479D7">
      <w:pPr>
        <w:pStyle w:val="a5"/>
        <w:numPr>
          <w:ilvl w:val="0"/>
          <w:numId w:val="7"/>
        </w:numPr>
        <w:spacing w:line="276" w:lineRule="auto"/>
        <w:ind w:right="-142"/>
        <w:jc w:val="both"/>
        <w:rPr>
          <w:sz w:val="27"/>
          <w:szCs w:val="27"/>
        </w:rPr>
      </w:pPr>
      <w:r w:rsidRPr="00B479D7">
        <w:rPr>
          <w:sz w:val="27"/>
          <w:szCs w:val="27"/>
        </w:rPr>
        <w:t>Разное</w:t>
      </w:r>
    </w:p>
    <w:p w:rsidR="00B479D7" w:rsidRDefault="00B479D7" w:rsidP="00B479D7">
      <w:pPr>
        <w:pStyle w:val="a5"/>
        <w:spacing w:line="276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Об издании сборников научных трудов ИПРЭ РАН в электронном виде «Проблемы преобразования и регулирования региональных социально-экономических систем».</w:t>
      </w:r>
    </w:p>
    <w:p w:rsidR="008A7146" w:rsidRPr="008A7146" w:rsidRDefault="00B479D7" w:rsidP="004E0704">
      <w:pPr>
        <w:pStyle w:val="a5"/>
        <w:spacing w:line="276" w:lineRule="auto"/>
        <w:ind w:right="-142"/>
        <w:jc w:val="both"/>
        <w:rPr>
          <w:sz w:val="27"/>
          <w:szCs w:val="27"/>
        </w:rPr>
      </w:pPr>
      <w:r w:rsidRPr="00B479D7">
        <w:rPr>
          <w:b/>
          <w:sz w:val="27"/>
          <w:szCs w:val="27"/>
        </w:rPr>
        <w:t xml:space="preserve">Директор д.э.н., проф. Шматко Алексей Дмитриевич </w:t>
      </w:r>
      <w:bookmarkStart w:id="0" w:name="_GoBack"/>
      <w:bookmarkEnd w:id="0"/>
    </w:p>
    <w:sectPr w:rsidR="008A7146" w:rsidRPr="008A7146" w:rsidSect="00732666">
      <w:headerReference w:type="default" r:id="rId9"/>
      <w:pgSz w:w="11906" w:h="16838"/>
      <w:pgMar w:top="1134" w:right="991" w:bottom="851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0B" w:rsidRDefault="0060560B" w:rsidP="00A92C12">
      <w:r>
        <w:separator/>
      </w:r>
    </w:p>
  </w:endnote>
  <w:endnote w:type="continuationSeparator" w:id="0">
    <w:p w:rsidR="0060560B" w:rsidRDefault="0060560B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0B" w:rsidRDefault="0060560B" w:rsidP="00A92C12">
      <w:r>
        <w:separator/>
      </w:r>
    </w:p>
  </w:footnote>
  <w:footnote w:type="continuationSeparator" w:id="0">
    <w:p w:rsidR="0060560B" w:rsidRDefault="0060560B" w:rsidP="00A9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FC" w:rsidRDefault="006A05FC" w:rsidP="006A05F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34AB7"/>
    <w:rsid w:val="00057E97"/>
    <w:rsid w:val="000929C4"/>
    <w:rsid w:val="000C4A53"/>
    <w:rsid w:val="000D30FA"/>
    <w:rsid w:val="0010706D"/>
    <w:rsid w:val="00121768"/>
    <w:rsid w:val="00141F23"/>
    <w:rsid w:val="00156ACC"/>
    <w:rsid w:val="001631A4"/>
    <w:rsid w:val="001717D9"/>
    <w:rsid w:val="001764AB"/>
    <w:rsid w:val="0018360B"/>
    <w:rsid w:val="001A1C5B"/>
    <w:rsid w:val="001A5376"/>
    <w:rsid w:val="001B6A13"/>
    <w:rsid w:val="001E0679"/>
    <w:rsid w:val="001F34A6"/>
    <w:rsid w:val="001F43B9"/>
    <w:rsid w:val="001F5531"/>
    <w:rsid w:val="001F5F9C"/>
    <w:rsid w:val="001F6BA1"/>
    <w:rsid w:val="00207BB5"/>
    <w:rsid w:val="002505CC"/>
    <w:rsid w:val="0029069E"/>
    <w:rsid w:val="00295052"/>
    <w:rsid w:val="002958C4"/>
    <w:rsid w:val="002B3466"/>
    <w:rsid w:val="002B36D1"/>
    <w:rsid w:val="002D5875"/>
    <w:rsid w:val="002E4934"/>
    <w:rsid w:val="002E4F28"/>
    <w:rsid w:val="00335FA8"/>
    <w:rsid w:val="00350DEF"/>
    <w:rsid w:val="00351460"/>
    <w:rsid w:val="00357D85"/>
    <w:rsid w:val="00380C78"/>
    <w:rsid w:val="003B13C7"/>
    <w:rsid w:val="003B6E12"/>
    <w:rsid w:val="003C5D18"/>
    <w:rsid w:val="003D17B4"/>
    <w:rsid w:val="003E77A8"/>
    <w:rsid w:val="00425162"/>
    <w:rsid w:val="00475619"/>
    <w:rsid w:val="0049146A"/>
    <w:rsid w:val="004B2C9F"/>
    <w:rsid w:val="004C2B72"/>
    <w:rsid w:val="004D1065"/>
    <w:rsid w:val="004D6ADD"/>
    <w:rsid w:val="004E0704"/>
    <w:rsid w:val="004E1616"/>
    <w:rsid w:val="00530860"/>
    <w:rsid w:val="005641F0"/>
    <w:rsid w:val="005748AC"/>
    <w:rsid w:val="00582A0E"/>
    <w:rsid w:val="00585468"/>
    <w:rsid w:val="0059647C"/>
    <w:rsid w:val="005A3D0B"/>
    <w:rsid w:val="005B2D82"/>
    <w:rsid w:val="005C3C59"/>
    <w:rsid w:val="005C5B2D"/>
    <w:rsid w:val="005D1219"/>
    <w:rsid w:val="005F6323"/>
    <w:rsid w:val="005F7EA0"/>
    <w:rsid w:val="0060394D"/>
    <w:rsid w:val="0060560B"/>
    <w:rsid w:val="0061246C"/>
    <w:rsid w:val="00615DC9"/>
    <w:rsid w:val="006504B3"/>
    <w:rsid w:val="00654D4B"/>
    <w:rsid w:val="00655BDE"/>
    <w:rsid w:val="00686906"/>
    <w:rsid w:val="00695684"/>
    <w:rsid w:val="00697743"/>
    <w:rsid w:val="006A05FC"/>
    <w:rsid w:val="006A35EE"/>
    <w:rsid w:val="006E7AC2"/>
    <w:rsid w:val="00705FC8"/>
    <w:rsid w:val="00717C2A"/>
    <w:rsid w:val="00732666"/>
    <w:rsid w:val="00733242"/>
    <w:rsid w:val="00737C0E"/>
    <w:rsid w:val="00740D09"/>
    <w:rsid w:val="00753B1E"/>
    <w:rsid w:val="00761841"/>
    <w:rsid w:val="0077095D"/>
    <w:rsid w:val="007767D5"/>
    <w:rsid w:val="0079622C"/>
    <w:rsid w:val="007B4291"/>
    <w:rsid w:val="007C344E"/>
    <w:rsid w:val="007C71D9"/>
    <w:rsid w:val="007D29AE"/>
    <w:rsid w:val="0080195E"/>
    <w:rsid w:val="0082797B"/>
    <w:rsid w:val="0083753F"/>
    <w:rsid w:val="00837FF7"/>
    <w:rsid w:val="00843B2F"/>
    <w:rsid w:val="00861AB7"/>
    <w:rsid w:val="0086335B"/>
    <w:rsid w:val="008657DC"/>
    <w:rsid w:val="00882D93"/>
    <w:rsid w:val="008A528A"/>
    <w:rsid w:val="008A7146"/>
    <w:rsid w:val="008B19C0"/>
    <w:rsid w:val="008B6AA2"/>
    <w:rsid w:val="008D5ECF"/>
    <w:rsid w:val="008E0CE9"/>
    <w:rsid w:val="00901DFE"/>
    <w:rsid w:val="00932EF2"/>
    <w:rsid w:val="00947ACD"/>
    <w:rsid w:val="00956DBE"/>
    <w:rsid w:val="009A0904"/>
    <w:rsid w:val="009A7D36"/>
    <w:rsid w:val="009C1023"/>
    <w:rsid w:val="009C38B3"/>
    <w:rsid w:val="009D0F93"/>
    <w:rsid w:val="009F54F9"/>
    <w:rsid w:val="00A163C5"/>
    <w:rsid w:val="00A263E9"/>
    <w:rsid w:val="00A61AAE"/>
    <w:rsid w:val="00A63049"/>
    <w:rsid w:val="00A87211"/>
    <w:rsid w:val="00A92C12"/>
    <w:rsid w:val="00A96E68"/>
    <w:rsid w:val="00AA3EE4"/>
    <w:rsid w:val="00AB3196"/>
    <w:rsid w:val="00AB3E87"/>
    <w:rsid w:val="00AC5309"/>
    <w:rsid w:val="00AE3BC9"/>
    <w:rsid w:val="00AF7E1C"/>
    <w:rsid w:val="00B465AC"/>
    <w:rsid w:val="00B479D7"/>
    <w:rsid w:val="00B526A3"/>
    <w:rsid w:val="00B55287"/>
    <w:rsid w:val="00B66FF4"/>
    <w:rsid w:val="00B751C9"/>
    <w:rsid w:val="00B87CDC"/>
    <w:rsid w:val="00B914F4"/>
    <w:rsid w:val="00B95AD2"/>
    <w:rsid w:val="00BC79BA"/>
    <w:rsid w:val="00BE1BB9"/>
    <w:rsid w:val="00BE50D9"/>
    <w:rsid w:val="00C402DD"/>
    <w:rsid w:val="00C73D80"/>
    <w:rsid w:val="00C75955"/>
    <w:rsid w:val="00C75B62"/>
    <w:rsid w:val="00C95C10"/>
    <w:rsid w:val="00C963CC"/>
    <w:rsid w:val="00CA05EB"/>
    <w:rsid w:val="00CA1B4D"/>
    <w:rsid w:val="00CC1069"/>
    <w:rsid w:val="00CD0AA9"/>
    <w:rsid w:val="00CD2E94"/>
    <w:rsid w:val="00D009EB"/>
    <w:rsid w:val="00D36D4E"/>
    <w:rsid w:val="00D6272D"/>
    <w:rsid w:val="00D652A9"/>
    <w:rsid w:val="00D75101"/>
    <w:rsid w:val="00D75394"/>
    <w:rsid w:val="00D83860"/>
    <w:rsid w:val="00D95A0C"/>
    <w:rsid w:val="00D973B8"/>
    <w:rsid w:val="00DA5A64"/>
    <w:rsid w:val="00DC2FAE"/>
    <w:rsid w:val="00DC53BA"/>
    <w:rsid w:val="00DF2601"/>
    <w:rsid w:val="00E00E92"/>
    <w:rsid w:val="00E022A8"/>
    <w:rsid w:val="00E3176F"/>
    <w:rsid w:val="00E432CF"/>
    <w:rsid w:val="00E53152"/>
    <w:rsid w:val="00E60C05"/>
    <w:rsid w:val="00E739FF"/>
    <w:rsid w:val="00E76D99"/>
    <w:rsid w:val="00EB158D"/>
    <w:rsid w:val="00ED2E9A"/>
    <w:rsid w:val="00EF0FC1"/>
    <w:rsid w:val="00F2114F"/>
    <w:rsid w:val="00F33797"/>
    <w:rsid w:val="00F71B54"/>
    <w:rsid w:val="00F74868"/>
    <w:rsid w:val="00F81535"/>
    <w:rsid w:val="00F970E0"/>
    <w:rsid w:val="00FA2B86"/>
    <w:rsid w:val="00FA4809"/>
    <w:rsid w:val="00FA7EA0"/>
    <w:rsid w:val="00FB6FC6"/>
    <w:rsid w:val="00FC1EE6"/>
    <w:rsid w:val="00FC31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C06C4-E526-45FB-8E30-0DF7EDAD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2021-05-25T07:30:00Z</cp:lastPrinted>
  <dcterms:created xsi:type="dcterms:W3CDTF">2021-02-18T07:48:00Z</dcterms:created>
  <dcterms:modified xsi:type="dcterms:W3CDTF">2021-05-25T07:30:00Z</dcterms:modified>
</cp:coreProperties>
</file>