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82723" w14:textId="60AAE7FA" w:rsidR="00AB0652" w:rsidRDefault="00AB0652" w:rsidP="00AB0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Лаборатория </w:t>
      </w:r>
      <w:r w:rsidRPr="00AB0652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14:paraId="06A8E619" w14:textId="572DBCD3" w:rsidR="00AB0652" w:rsidRPr="00AB0652" w:rsidRDefault="00AB0652" w:rsidP="00AB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5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(</w:t>
      </w:r>
      <w:proofErr w:type="gramStart"/>
      <w:r w:rsidRPr="00AB0652">
        <w:rPr>
          <w:rFonts w:ascii="Times New Roman" w:hAnsi="Times New Roman" w:cs="Times New Roman"/>
          <w:b/>
          <w:sz w:val="24"/>
          <w:szCs w:val="24"/>
          <w:vertAlign w:val="superscript"/>
        </w:rPr>
        <w:t>название</w:t>
      </w:r>
      <w:proofErr w:type="gramEnd"/>
      <w:r w:rsidRPr="00AB065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лаборатории) </w:t>
      </w:r>
    </w:p>
    <w:p w14:paraId="006533D8" w14:textId="0F35CD03" w:rsidR="00AB0652" w:rsidRPr="00AB0652" w:rsidRDefault="00AB0652" w:rsidP="00AB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52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AB0652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3C272520" w14:textId="1E06B3B9" w:rsidR="00AB0652" w:rsidRPr="00AB0652" w:rsidRDefault="00AB0652" w:rsidP="00AB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52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AB0652">
        <w:rPr>
          <w:rFonts w:ascii="Times New Roman" w:hAnsi="Times New Roman" w:cs="Times New Roman"/>
          <w:b/>
          <w:sz w:val="28"/>
          <w:szCs w:val="28"/>
        </w:rPr>
        <w:t>____</w:t>
      </w:r>
    </w:p>
    <w:p w14:paraId="224835A7" w14:textId="4104668C" w:rsidR="00AB0652" w:rsidRDefault="00AB0652" w:rsidP="0077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B0652">
        <w:rPr>
          <w:rFonts w:ascii="Times New Roman" w:hAnsi="Times New Roman" w:cs="Times New Roman"/>
          <w:b/>
          <w:sz w:val="24"/>
          <w:szCs w:val="24"/>
          <w:vertAlign w:val="superscript"/>
        </w:rPr>
        <w:t>(Ф.И.О., ученая степень научного сотрудника)</w:t>
      </w:r>
    </w:p>
    <w:p w14:paraId="3C4D36FB" w14:textId="0F022750" w:rsidR="00AB0652" w:rsidRPr="00AB0652" w:rsidRDefault="00AB0652" w:rsidP="00770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52">
        <w:rPr>
          <w:rFonts w:ascii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AB0652"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AB0652">
        <w:rPr>
          <w:rFonts w:ascii="Times New Roman" w:hAnsi="Times New Roman" w:cs="Times New Roman"/>
          <w:b/>
          <w:sz w:val="28"/>
          <w:szCs w:val="28"/>
        </w:rPr>
        <w:t>_</w:t>
      </w:r>
    </w:p>
    <w:p w14:paraId="473F15AB" w14:textId="77777777" w:rsidR="00AB0652" w:rsidRDefault="00AB0652" w:rsidP="00770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2F1E55" w14:textId="77777777" w:rsidR="00AB0652" w:rsidRDefault="00AB0652" w:rsidP="00770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20F05F" w14:textId="77777777" w:rsidR="00AB0652" w:rsidRDefault="00386602" w:rsidP="00770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602">
        <w:rPr>
          <w:rFonts w:ascii="Times New Roman" w:hAnsi="Times New Roman" w:cs="Times New Roman"/>
          <w:b/>
          <w:sz w:val="32"/>
          <w:szCs w:val="32"/>
        </w:rPr>
        <w:t>Перечень показателей резуль</w:t>
      </w:r>
      <w:r w:rsidR="00D02304">
        <w:rPr>
          <w:rFonts w:ascii="Times New Roman" w:hAnsi="Times New Roman" w:cs="Times New Roman"/>
          <w:b/>
          <w:sz w:val="32"/>
          <w:szCs w:val="32"/>
        </w:rPr>
        <w:t>тативности научной деятельности</w:t>
      </w:r>
      <w:r w:rsidRPr="003866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85F8E00" w14:textId="01B25364" w:rsidR="004937A1" w:rsidRDefault="00D02304" w:rsidP="00770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научных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сотрудников </w:t>
      </w:r>
      <w:r w:rsidR="00386602" w:rsidRPr="00386602">
        <w:rPr>
          <w:rFonts w:ascii="Times New Roman" w:hAnsi="Times New Roman" w:cs="Times New Roman"/>
          <w:b/>
          <w:sz w:val="32"/>
          <w:szCs w:val="32"/>
        </w:rPr>
        <w:t>принятых в ИПРЭ РАН на 2021 год</w:t>
      </w:r>
    </w:p>
    <w:p w14:paraId="49409B06" w14:textId="77777777" w:rsidR="00323604" w:rsidRPr="001B4414" w:rsidRDefault="00323604" w:rsidP="00323604">
      <w:pPr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7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6"/>
        <w:gridCol w:w="1701"/>
        <w:gridCol w:w="1559"/>
        <w:gridCol w:w="1844"/>
      </w:tblGrid>
      <w:tr w:rsidR="00FA0EC0" w:rsidRPr="00D02304" w14:paraId="49CAA0B9" w14:textId="42F0B0E5" w:rsidTr="00FA0EC0">
        <w:trPr>
          <w:trHeight w:val="417"/>
        </w:trPr>
        <w:tc>
          <w:tcPr>
            <w:tcW w:w="5386" w:type="dxa"/>
          </w:tcPr>
          <w:p w14:paraId="422CADD9" w14:textId="77777777" w:rsidR="00FA0EC0" w:rsidRPr="00D02304" w:rsidRDefault="00FA0EC0" w:rsidP="0038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04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Группировка показателей РНД и их содержание</w:t>
            </w:r>
          </w:p>
        </w:tc>
        <w:tc>
          <w:tcPr>
            <w:tcW w:w="1701" w:type="dxa"/>
          </w:tcPr>
          <w:p w14:paraId="37BC31AE" w14:textId="158E4AA7" w:rsidR="00FA0EC0" w:rsidRPr="00D02304" w:rsidRDefault="00FA0EC0" w:rsidP="0038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559" w:type="dxa"/>
          </w:tcPr>
          <w:p w14:paraId="7F0C3A0C" w14:textId="10655EBA" w:rsidR="00FA0EC0" w:rsidRPr="00D02304" w:rsidRDefault="00FA0EC0" w:rsidP="0038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844" w:type="dxa"/>
          </w:tcPr>
          <w:p w14:paraId="44FA395A" w14:textId="1BEFC33D" w:rsidR="00FA0EC0" w:rsidRPr="00D02304" w:rsidRDefault="00FA0EC0" w:rsidP="0038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 структурного подразделения</w:t>
            </w:r>
          </w:p>
        </w:tc>
      </w:tr>
      <w:tr w:rsidR="00FA0EC0" w14:paraId="168A0338" w14:textId="0BC4DBDC" w:rsidTr="00FA0EC0">
        <w:tc>
          <w:tcPr>
            <w:tcW w:w="5386" w:type="dxa"/>
          </w:tcPr>
          <w:p w14:paraId="28AFDE25" w14:textId="3C5083BF" w:rsidR="00FA0EC0" w:rsidRPr="00C6585C" w:rsidRDefault="00FA0EC0" w:rsidP="00D80A12">
            <w:pPr>
              <w:pStyle w:val="a8"/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5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выполнении государственного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НИР</w:t>
            </w:r>
            <w:r w:rsidRPr="00C658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266F4A81" w14:textId="77777777" w:rsidR="00FA0EC0" w:rsidRDefault="00FA0EC0" w:rsidP="003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391771" w14:textId="77777777" w:rsidR="00FA0EC0" w:rsidRDefault="00FA0EC0" w:rsidP="003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8447577" w14:textId="77777777" w:rsidR="00FA0EC0" w:rsidRDefault="00FA0EC0" w:rsidP="003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45A396FE" w14:textId="398AF5C8" w:rsidTr="00FA0EC0">
        <w:tc>
          <w:tcPr>
            <w:tcW w:w="5386" w:type="dxa"/>
          </w:tcPr>
          <w:p w14:paraId="675A19E1" w14:textId="353219DC" w:rsidR="00FA0EC0" w:rsidRPr="005518A3" w:rsidRDefault="00FA0EC0" w:rsidP="0024671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проставляется руководителем поквартально на основании вклада сотрудника в подготовку разделов отчета Института (особенно по разделам: в</w:t>
            </w:r>
            <w:r w:rsidRPr="005518A3">
              <w:rPr>
                <w:rFonts w:ascii="Times New Roman" w:hAnsi="Times New Roman" w:cs="Times New Roman"/>
                <w:sz w:val="24"/>
                <w:szCs w:val="24"/>
              </w:rPr>
              <w:t>ажнейшие результаты исследований по темам ГЗ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18A3">
              <w:rPr>
                <w:rFonts w:ascii="Times New Roman" w:hAnsi="Times New Roman" w:cs="Times New Roman"/>
                <w:sz w:val="24"/>
                <w:szCs w:val="24"/>
              </w:rPr>
              <w:t>Сведения о важнейших исследованиях и разработках, готовых к практическому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14:paraId="12399205" w14:textId="6BF64B14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1,50</w:t>
            </w:r>
          </w:p>
        </w:tc>
        <w:tc>
          <w:tcPr>
            <w:tcW w:w="1559" w:type="dxa"/>
          </w:tcPr>
          <w:p w14:paraId="7853EC75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949B1F1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226D969D" w14:textId="62012166" w:rsidTr="00FA0EC0">
        <w:tc>
          <w:tcPr>
            <w:tcW w:w="5386" w:type="dxa"/>
          </w:tcPr>
          <w:p w14:paraId="2A9E9426" w14:textId="4365D83F" w:rsidR="00FA0EC0" w:rsidRPr="00E10D39" w:rsidRDefault="00FA0EC0" w:rsidP="00344D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Публикационная активность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аффиляцией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ИПРЭ РАН, баллы делятся на количество авторов публикации за каждую публикацию</w:t>
            </w:r>
          </w:p>
        </w:tc>
        <w:tc>
          <w:tcPr>
            <w:tcW w:w="1701" w:type="dxa"/>
            <w:vAlign w:val="center"/>
          </w:tcPr>
          <w:p w14:paraId="20A62F34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F497EA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F5841B0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2425253D" w14:textId="0909A1FD" w:rsidTr="00FA0EC0">
        <w:tc>
          <w:tcPr>
            <w:tcW w:w="5386" w:type="dxa"/>
          </w:tcPr>
          <w:p w14:paraId="4BFFB245" w14:textId="39B57E91" w:rsidR="00FA0EC0" w:rsidRPr="00B5306C" w:rsidRDefault="00FA0EC0" w:rsidP="007706C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журналах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квартильностью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706C2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Align w:val="center"/>
          </w:tcPr>
          <w:p w14:paraId="2B66DC7B" w14:textId="5CC46E7B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÷ 19,00</w:t>
            </w:r>
          </w:p>
        </w:tc>
        <w:tc>
          <w:tcPr>
            <w:tcW w:w="1559" w:type="dxa"/>
          </w:tcPr>
          <w:p w14:paraId="0A992E4B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A2BEFDF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0D9208DB" w14:textId="51E02928" w:rsidTr="00FA0EC0">
        <w:tc>
          <w:tcPr>
            <w:tcW w:w="5386" w:type="dxa"/>
          </w:tcPr>
          <w:p w14:paraId="401264BC" w14:textId="77777777" w:rsidR="00FA0EC0" w:rsidRPr="00B5306C" w:rsidRDefault="00FA0EC0" w:rsidP="007706C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журналах без квартиля </w:t>
            </w:r>
            <w:proofErr w:type="spellStart"/>
            <w:r w:rsidRPr="007706C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5306C">
              <w:rPr>
                <w:rFonts w:ascii="Times New Roman" w:hAnsi="Times New Roman" w:cs="Times New Roman"/>
                <w:sz w:val="24"/>
                <w:szCs w:val="24"/>
              </w:rPr>
              <w:t>ollection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Align w:val="center"/>
          </w:tcPr>
          <w:p w14:paraId="1CAF5664" w14:textId="6BC7BC45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14:paraId="3C6AF0BB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C7AADA8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6B36E9D2" w14:textId="1A967F34" w:rsidTr="00FA0EC0">
        <w:tc>
          <w:tcPr>
            <w:tcW w:w="5386" w:type="dxa"/>
          </w:tcPr>
          <w:p w14:paraId="366A7AD2" w14:textId="5C9CE61A" w:rsidR="00FA0EC0" w:rsidRPr="009F7552" w:rsidRDefault="00FA0EC0" w:rsidP="007706C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журналах из </w:t>
            </w:r>
            <w:proofErr w:type="spellStart"/>
            <w:r w:rsidRPr="007706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306C">
              <w:rPr>
                <w:rFonts w:ascii="Times New Roman" w:hAnsi="Times New Roman" w:cs="Times New Roman"/>
                <w:sz w:val="24"/>
                <w:szCs w:val="24"/>
              </w:rPr>
              <w:t>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неиндексируемые в </w:t>
            </w:r>
            <w:r w:rsidRPr="007706C2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квартиля;</w:t>
            </w:r>
          </w:p>
        </w:tc>
        <w:tc>
          <w:tcPr>
            <w:tcW w:w="1701" w:type="dxa"/>
            <w:vAlign w:val="center"/>
          </w:tcPr>
          <w:p w14:paraId="2DF6AC26" w14:textId="688E9C26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14:paraId="7E88C1FC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B89123A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5493991F" w14:textId="3CE7B9E2" w:rsidTr="00FA0EC0">
        <w:tc>
          <w:tcPr>
            <w:tcW w:w="5386" w:type="dxa"/>
          </w:tcPr>
          <w:p w14:paraId="34B50A16" w14:textId="21C28D61" w:rsidR="00FA0EC0" w:rsidRDefault="00FA0EC0" w:rsidP="007706C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журналах из перечня ВАК Министерства науки и высшего образования; </w:t>
            </w:r>
          </w:p>
        </w:tc>
        <w:tc>
          <w:tcPr>
            <w:tcW w:w="1701" w:type="dxa"/>
            <w:vAlign w:val="center"/>
          </w:tcPr>
          <w:p w14:paraId="2050BDF1" w14:textId="42094C06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</w:tcPr>
          <w:p w14:paraId="538E8153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F013303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74DF19E2" w14:textId="58B5D5C1" w:rsidTr="00FA0EC0">
        <w:tc>
          <w:tcPr>
            <w:tcW w:w="5386" w:type="dxa"/>
          </w:tcPr>
          <w:p w14:paraId="3D661A8C" w14:textId="6794C072" w:rsidR="00FA0EC0" w:rsidRPr="009C7B1B" w:rsidRDefault="00FA0EC0" w:rsidP="007706C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B">
              <w:rPr>
                <w:rFonts w:ascii="Times New Roman" w:hAnsi="Times New Roman" w:cs="Times New Roman"/>
                <w:sz w:val="24"/>
                <w:szCs w:val="24"/>
              </w:rPr>
              <w:t>Монографии и другие научные издания, утвержденные к печати Ученым советом ИПРЭ РАН и зарегистрированные в Российской книжной палате за 1 авторский лист</w:t>
            </w:r>
          </w:p>
        </w:tc>
        <w:tc>
          <w:tcPr>
            <w:tcW w:w="1701" w:type="dxa"/>
            <w:vAlign w:val="center"/>
          </w:tcPr>
          <w:p w14:paraId="11153000" w14:textId="79B6636F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</w:tcPr>
          <w:p w14:paraId="454439D5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074DCAA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22269E39" w14:textId="7D8725F7" w:rsidTr="00FA0EC0">
        <w:tc>
          <w:tcPr>
            <w:tcW w:w="5386" w:type="dxa"/>
          </w:tcPr>
          <w:p w14:paraId="62D2912F" w14:textId="2C85F9FC" w:rsidR="00FA0EC0" w:rsidRDefault="00FA0EC0" w:rsidP="009C7B1B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и другие научные издания зарегистрированные в Российской книжной палате за 1 авторский лист</w:t>
            </w:r>
          </w:p>
        </w:tc>
        <w:tc>
          <w:tcPr>
            <w:tcW w:w="1701" w:type="dxa"/>
            <w:vAlign w:val="center"/>
          </w:tcPr>
          <w:p w14:paraId="43189C07" w14:textId="5BF5F6CC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650C013B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21AF963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3EABCAE3" w14:textId="55BFAEA9" w:rsidTr="00FA0EC0">
        <w:tc>
          <w:tcPr>
            <w:tcW w:w="5386" w:type="dxa"/>
          </w:tcPr>
          <w:p w14:paraId="7AB52D79" w14:textId="68BC104C" w:rsidR="00FA0EC0" w:rsidRPr="00A42501" w:rsidRDefault="00FA0EC0" w:rsidP="0024671C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научных </w:t>
            </w:r>
            <w:r w:rsidRPr="00D80A12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аффиляцией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ИПРЭ РАН с учетом авторского вклада, баллы делятся на количество содокладчиков за каждый доклад</w:t>
            </w:r>
            <w:r w:rsidRPr="00A4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зависимости от типа конференции и доклада:</w:t>
            </w:r>
          </w:p>
        </w:tc>
        <w:tc>
          <w:tcPr>
            <w:tcW w:w="1701" w:type="dxa"/>
            <w:vAlign w:val="center"/>
          </w:tcPr>
          <w:p w14:paraId="139E6595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C94728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87BC168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376BF09E" w14:textId="4E4C874D" w:rsidTr="00FA0EC0">
        <w:tc>
          <w:tcPr>
            <w:tcW w:w="5386" w:type="dxa"/>
          </w:tcPr>
          <w:p w14:paraId="596DA22A" w14:textId="4E009FED" w:rsidR="00FA0EC0" w:rsidRDefault="00FA0EC0" w:rsidP="00E524CC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 на международной конференции пленарный (секционный);</w:t>
            </w:r>
          </w:p>
          <w:p w14:paraId="74A9E149" w14:textId="0A1BD092" w:rsidR="00FA0EC0" w:rsidRDefault="00FA0EC0" w:rsidP="00E524CC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 на всероссийской конференции пленарный (секционный);</w:t>
            </w:r>
          </w:p>
          <w:p w14:paraId="624FF718" w14:textId="66D99D38" w:rsidR="00FA0EC0" w:rsidRDefault="00FA0EC0" w:rsidP="00A42501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доклад на региональной конференции пленарный (секционный).</w:t>
            </w:r>
          </w:p>
        </w:tc>
        <w:tc>
          <w:tcPr>
            <w:tcW w:w="1701" w:type="dxa"/>
            <w:vAlign w:val="center"/>
          </w:tcPr>
          <w:p w14:paraId="50411370" w14:textId="799623AC" w:rsidR="00FA0EC0" w:rsidRPr="00A42501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,00 (1,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14:paraId="6B939789" w14:textId="362987E5" w:rsidR="00FA0EC0" w:rsidRPr="00A42501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14:paraId="77634C1D" w14:textId="39F51489" w:rsidR="00FA0EC0" w:rsidRPr="00DE03CA" w:rsidRDefault="00FA0EC0" w:rsidP="009A73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0 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3C84417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3C283B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5DB0016E" w14:textId="450D8CA4" w:rsidTr="00FA0EC0">
        <w:tc>
          <w:tcPr>
            <w:tcW w:w="5386" w:type="dxa"/>
          </w:tcPr>
          <w:p w14:paraId="4F695AD3" w14:textId="72EC740C" w:rsidR="00FA0EC0" w:rsidRDefault="00FA0EC0" w:rsidP="003B30D1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теоретико-методологического семинара ИПРЭ РАН, за один семинар, балл делятся на количество докладчиков</w:t>
            </w:r>
          </w:p>
        </w:tc>
        <w:tc>
          <w:tcPr>
            <w:tcW w:w="1701" w:type="dxa"/>
            <w:vAlign w:val="center"/>
          </w:tcPr>
          <w:p w14:paraId="17CE3ABC" w14:textId="04DCD0C2" w:rsidR="00FA0EC0" w:rsidRPr="00DE03CA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77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14:paraId="3D87C3FF" w14:textId="77777777" w:rsidR="00FA0EC0" w:rsidRPr="00DC2772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343F59E" w14:textId="77777777" w:rsidR="00FA0EC0" w:rsidRPr="00DC2772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1069F406" w14:textId="2F10E001" w:rsidTr="00FA0EC0">
        <w:tc>
          <w:tcPr>
            <w:tcW w:w="5386" w:type="dxa"/>
          </w:tcPr>
          <w:p w14:paraId="2D743160" w14:textId="74B29AB0" w:rsidR="00FA0EC0" w:rsidRDefault="00FA0EC0" w:rsidP="00E524CC">
            <w:pPr>
              <w:pStyle w:val="a8"/>
              <w:ind w:left="3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</w:t>
            </w:r>
            <w:r w:rsidRPr="00D8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8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подача заявок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проекты, </w:t>
            </w:r>
            <w:r w:rsidRPr="00D8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гранты и конкурсы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подготовка договора на проведение НИР</w:t>
            </w:r>
            <w:r w:rsidRPr="00D8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7078B96" w14:textId="6B0A437A" w:rsidR="00FA0EC0" w:rsidRPr="007706C2" w:rsidRDefault="00FA0EC0" w:rsidP="00E524CC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706C2">
              <w:rPr>
                <w:rFonts w:ascii="Times New Roman" w:hAnsi="Times New Roman" w:cs="Times New Roman"/>
                <w:sz w:val="24"/>
                <w:szCs w:val="24"/>
              </w:rPr>
              <w:t>-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6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6C2"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</w:p>
          <w:p w14:paraId="20DE7024" w14:textId="74F32079" w:rsidR="00FA0EC0" w:rsidRPr="00D80A12" w:rsidRDefault="00FA0EC0" w:rsidP="00E524CC">
            <w:pPr>
              <w:pStyle w:val="a8"/>
              <w:ind w:left="3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6C2">
              <w:rPr>
                <w:rFonts w:ascii="Times New Roman" w:hAnsi="Times New Roman" w:cs="Times New Roman"/>
                <w:sz w:val="24"/>
                <w:szCs w:val="24"/>
              </w:rPr>
              <w:t>- участник</w:t>
            </w:r>
          </w:p>
        </w:tc>
        <w:tc>
          <w:tcPr>
            <w:tcW w:w="1701" w:type="dxa"/>
            <w:vAlign w:val="center"/>
          </w:tcPr>
          <w:p w14:paraId="492E26A2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CF091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C8E6" w14:textId="2ED5BA8B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04">
              <w:rPr>
                <w:rFonts w:ascii="Times New Roman" w:hAnsi="Times New Roman" w:cs="Times New Roman"/>
                <w:sz w:val="24"/>
                <w:szCs w:val="24"/>
              </w:rPr>
              <w:t>1,00 ÷ 3,00</w:t>
            </w:r>
          </w:p>
          <w:p w14:paraId="49CB1ED0" w14:textId="0BB5FBA0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04">
              <w:rPr>
                <w:rFonts w:ascii="Times New Roman" w:hAnsi="Times New Roman" w:cs="Times New Roman"/>
                <w:sz w:val="24"/>
                <w:szCs w:val="24"/>
              </w:rPr>
              <w:t>0,25 ÷ 1,00</w:t>
            </w:r>
          </w:p>
        </w:tc>
        <w:tc>
          <w:tcPr>
            <w:tcW w:w="1559" w:type="dxa"/>
          </w:tcPr>
          <w:p w14:paraId="16258151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A6220AE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02D19E4A" w14:textId="66259FCB" w:rsidTr="00FA0EC0">
        <w:tc>
          <w:tcPr>
            <w:tcW w:w="5386" w:type="dxa"/>
          </w:tcPr>
          <w:p w14:paraId="137931A5" w14:textId="4A7EEA68" w:rsidR="00FA0EC0" w:rsidRDefault="00FA0EC0" w:rsidP="007706C2">
            <w:pPr>
              <w:pStyle w:val="a8"/>
              <w:ind w:left="3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подготовке научно-аналитических докладов/записок, принятых органами исполнительной и законодательной власти</w:t>
            </w:r>
          </w:p>
          <w:p w14:paraId="62E1FAEE" w14:textId="2B7250AC" w:rsidR="00FA0EC0" w:rsidRPr="007706C2" w:rsidRDefault="00FA0EC0" w:rsidP="007706C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706C2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руководитель/лидер </w:t>
            </w:r>
          </w:p>
          <w:p w14:paraId="3AE85EAA" w14:textId="12645567" w:rsidR="00FA0EC0" w:rsidRDefault="00FA0EC0" w:rsidP="007706C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706C2">
              <w:rPr>
                <w:rFonts w:ascii="Times New Roman" w:hAnsi="Times New Roman" w:cs="Times New Roman"/>
                <w:sz w:val="24"/>
                <w:szCs w:val="24"/>
              </w:rPr>
              <w:t>- участник</w:t>
            </w:r>
          </w:p>
        </w:tc>
        <w:tc>
          <w:tcPr>
            <w:tcW w:w="1701" w:type="dxa"/>
            <w:vAlign w:val="center"/>
          </w:tcPr>
          <w:p w14:paraId="30CBFBD5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8DA5F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B395F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14:paraId="7F29D4B2" w14:textId="1FD7B1C8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</w:tcPr>
          <w:p w14:paraId="789C7493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451A855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1FE47FB6" w14:textId="04E5E78D" w:rsidTr="00FA0EC0">
        <w:tc>
          <w:tcPr>
            <w:tcW w:w="5386" w:type="dxa"/>
          </w:tcPr>
          <w:p w14:paraId="5072F854" w14:textId="373C500C" w:rsidR="00FA0EC0" w:rsidRPr="00C6585C" w:rsidRDefault="00FA0EC0" w:rsidP="00D80A12">
            <w:pPr>
              <w:pStyle w:val="a8"/>
              <w:ind w:left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  <w:r w:rsidRPr="00C6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7A213F4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E9C70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2DD218A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2D15C62C" w14:textId="688CAC7B" w:rsidTr="00FA0EC0">
        <w:tc>
          <w:tcPr>
            <w:tcW w:w="5386" w:type="dxa"/>
          </w:tcPr>
          <w:p w14:paraId="7D731BDB" w14:textId="575576AA" w:rsidR="00FA0EC0" w:rsidRDefault="00FA0EC0" w:rsidP="00A978A5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кандидатской диссертации после окончания аспирантуры;</w:t>
            </w:r>
          </w:p>
        </w:tc>
        <w:tc>
          <w:tcPr>
            <w:tcW w:w="1701" w:type="dxa"/>
            <w:vAlign w:val="center"/>
          </w:tcPr>
          <w:p w14:paraId="47D763A0" w14:textId="290A1774" w:rsidR="00FA0EC0" w:rsidRPr="00637F6B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6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</w:tcPr>
          <w:p w14:paraId="71B6E240" w14:textId="77777777" w:rsidR="00FA0EC0" w:rsidRPr="00637F6B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B47511B" w14:textId="77777777" w:rsidR="00FA0EC0" w:rsidRPr="00637F6B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23AFFB09" w14:textId="65265198" w:rsidTr="00FA0EC0">
        <w:tc>
          <w:tcPr>
            <w:tcW w:w="5386" w:type="dxa"/>
          </w:tcPr>
          <w:p w14:paraId="48AC1D72" w14:textId="2C8DFE6B" w:rsidR="00FA0EC0" w:rsidRDefault="00FA0EC0" w:rsidP="00D80A1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докторской диссертации после окончания докторантуре;</w:t>
            </w:r>
          </w:p>
        </w:tc>
        <w:tc>
          <w:tcPr>
            <w:tcW w:w="1701" w:type="dxa"/>
            <w:vAlign w:val="center"/>
          </w:tcPr>
          <w:p w14:paraId="0F113F24" w14:textId="3E289B4C" w:rsidR="00FA0EC0" w:rsidRPr="00637F6B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6B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559" w:type="dxa"/>
          </w:tcPr>
          <w:p w14:paraId="3853DF22" w14:textId="77777777" w:rsidR="00FA0EC0" w:rsidRPr="00637F6B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09FD82B" w14:textId="77777777" w:rsidR="00FA0EC0" w:rsidRPr="00637F6B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08085954" w14:textId="695DF25B" w:rsidTr="00FA0EC0">
        <w:tc>
          <w:tcPr>
            <w:tcW w:w="5386" w:type="dxa"/>
          </w:tcPr>
          <w:p w14:paraId="5BCDD38F" w14:textId="2C6AE489" w:rsidR="00FA0EC0" w:rsidRDefault="00FA0EC0" w:rsidP="00D80A1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программы ДПО с выдачей документа установленного государственного образца, продолжительность от 16 часов, не более одного балла в квартал всего для научного сотрудника</w:t>
            </w:r>
          </w:p>
        </w:tc>
        <w:tc>
          <w:tcPr>
            <w:tcW w:w="1701" w:type="dxa"/>
            <w:vAlign w:val="center"/>
          </w:tcPr>
          <w:p w14:paraId="023A0CC3" w14:textId="6FF780A0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1,00</w:t>
            </w:r>
          </w:p>
        </w:tc>
        <w:tc>
          <w:tcPr>
            <w:tcW w:w="1559" w:type="dxa"/>
          </w:tcPr>
          <w:p w14:paraId="1EA96581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8913CA3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7555824B" w14:textId="078F0CA0" w:rsidTr="00FA0EC0">
        <w:tc>
          <w:tcPr>
            <w:tcW w:w="5386" w:type="dxa"/>
          </w:tcPr>
          <w:p w14:paraId="02BDD5EA" w14:textId="13981DA6" w:rsidR="00FA0EC0" w:rsidRDefault="00FA0EC0" w:rsidP="00A56819">
            <w:pPr>
              <w:pStyle w:val="a8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770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договора ИПРЭ РАН по образовательной деятельности</w:t>
            </w:r>
          </w:p>
        </w:tc>
        <w:tc>
          <w:tcPr>
            <w:tcW w:w="1701" w:type="dxa"/>
            <w:vAlign w:val="center"/>
          </w:tcPr>
          <w:p w14:paraId="47D5EF98" w14:textId="52FA0796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1,00</w:t>
            </w:r>
          </w:p>
        </w:tc>
        <w:tc>
          <w:tcPr>
            <w:tcW w:w="1559" w:type="dxa"/>
          </w:tcPr>
          <w:p w14:paraId="3704D32E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B3226D3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0AB70145" w14:textId="69599EB8" w:rsidTr="00FA0EC0">
        <w:tc>
          <w:tcPr>
            <w:tcW w:w="5386" w:type="dxa"/>
          </w:tcPr>
          <w:p w14:paraId="3748E8F1" w14:textId="77777777" w:rsidR="00FA0EC0" w:rsidRPr="00C6585C" w:rsidRDefault="00FA0EC0" w:rsidP="007706C2">
            <w:pPr>
              <w:pStyle w:val="a8"/>
              <w:ind w:left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деятельность: </w:t>
            </w:r>
          </w:p>
        </w:tc>
        <w:tc>
          <w:tcPr>
            <w:tcW w:w="1701" w:type="dxa"/>
            <w:vAlign w:val="center"/>
          </w:tcPr>
          <w:p w14:paraId="6021C608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074FED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AA28E31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4E99CFC2" w14:textId="3C7C8E43" w:rsidTr="00FA0EC0">
        <w:tc>
          <w:tcPr>
            <w:tcW w:w="5386" w:type="dxa"/>
          </w:tcPr>
          <w:p w14:paraId="693E8D58" w14:textId="69AE5A78" w:rsidR="00FA0EC0" w:rsidRPr="00DC792E" w:rsidRDefault="00FA0EC0" w:rsidP="00D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совместной международной конференции, заключение договора, совместная НИР</w:t>
            </w:r>
          </w:p>
        </w:tc>
        <w:tc>
          <w:tcPr>
            <w:tcW w:w="1701" w:type="dxa"/>
            <w:vAlign w:val="center"/>
          </w:tcPr>
          <w:p w14:paraId="54C61829" w14:textId="7A293DE0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04">
              <w:rPr>
                <w:rFonts w:ascii="Times New Roman" w:hAnsi="Times New Roman" w:cs="Times New Roman"/>
                <w:sz w:val="24"/>
                <w:szCs w:val="24"/>
              </w:rPr>
              <w:t>0,25 ÷ 2,00</w:t>
            </w:r>
          </w:p>
        </w:tc>
        <w:tc>
          <w:tcPr>
            <w:tcW w:w="1559" w:type="dxa"/>
          </w:tcPr>
          <w:p w14:paraId="7DC13C7E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1EA5E7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49ECCAF6" w14:textId="3DF1FBF8" w:rsidTr="00FA0EC0">
        <w:tc>
          <w:tcPr>
            <w:tcW w:w="5386" w:type="dxa"/>
          </w:tcPr>
          <w:p w14:paraId="1D4EC65A" w14:textId="089DE672" w:rsidR="00FA0EC0" w:rsidRPr="00C6585C" w:rsidRDefault="00FA0EC0" w:rsidP="007706C2">
            <w:pPr>
              <w:pStyle w:val="a8"/>
              <w:ind w:left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5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Научно-организационная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учетом авторского вклада)</w:t>
            </w:r>
            <w:r w:rsidRPr="00C658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14:paraId="1EC6C127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2B3664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C375219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0D099861" w14:textId="753DA1F6" w:rsidTr="00FA0EC0">
        <w:tc>
          <w:tcPr>
            <w:tcW w:w="5386" w:type="dxa"/>
          </w:tcPr>
          <w:p w14:paraId="4E13EBB0" w14:textId="61A31056" w:rsidR="00FA0EC0" w:rsidRPr="00DC792E" w:rsidRDefault="00FA0EC0" w:rsidP="00D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C792E">
              <w:rPr>
                <w:rFonts w:ascii="Times New Roman" w:hAnsi="Times New Roman" w:cs="Times New Roman"/>
                <w:sz w:val="24"/>
                <w:szCs w:val="24"/>
              </w:rPr>
              <w:t xml:space="preserve"> в ученых, научных советах и редколлегиях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аффиляцией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ИПРЭ РАН</w:t>
            </w:r>
          </w:p>
        </w:tc>
        <w:tc>
          <w:tcPr>
            <w:tcW w:w="1701" w:type="dxa"/>
            <w:vAlign w:val="center"/>
          </w:tcPr>
          <w:p w14:paraId="01469D35" w14:textId="1B37B8DB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04">
              <w:rPr>
                <w:rFonts w:ascii="Times New Roman" w:hAnsi="Times New Roman" w:cs="Times New Roman"/>
                <w:sz w:val="24"/>
                <w:szCs w:val="24"/>
              </w:rPr>
              <w:t>0,25 ÷ 1,50</w:t>
            </w:r>
          </w:p>
        </w:tc>
        <w:tc>
          <w:tcPr>
            <w:tcW w:w="1559" w:type="dxa"/>
          </w:tcPr>
          <w:p w14:paraId="24CAE6C7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6758A3D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13F9ECF1" w14:textId="0E45F0B0" w:rsidTr="00FA0EC0">
        <w:tc>
          <w:tcPr>
            <w:tcW w:w="5386" w:type="dxa"/>
          </w:tcPr>
          <w:p w14:paraId="71FCAA93" w14:textId="545069E1" w:rsidR="00FA0EC0" w:rsidRPr="00DC792E" w:rsidRDefault="00FA0EC0" w:rsidP="00D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конференций</w:t>
            </w:r>
          </w:p>
        </w:tc>
        <w:tc>
          <w:tcPr>
            <w:tcW w:w="1701" w:type="dxa"/>
            <w:vAlign w:val="center"/>
          </w:tcPr>
          <w:p w14:paraId="509234A1" w14:textId="43BB7469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1,00</w:t>
            </w:r>
          </w:p>
        </w:tc>
        <w:tc>
          <w:tcPr>
            <w:tcW w:w="1559" w:type="dxa"/>
          </w:tcPr>
          <w:p w14:paraId="15AD64C1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7C168A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7C148FF7" w14:textId="2C87A7B0" w:rsidTr="00FA0EC0">
        <w:tc>
          <w:tcPr>
            <w:tcW w:w="5386" w:type="dxa"/>
          </w:tcPr>
          <w:p w14:paraId="221D4AC8" w14:textId="7758F776" w:rsidR="00FA0EC0" w:rsidRPr="00DC792E" w:rsidRDefault="00FA0EC0" w:rsidP="00D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 заданию вышестоящих органов федеральной и исполнительной власти;</w:t>
            </w:r>
          </w:p>
        </w:tc>
        <w:tc>
          <w:tcPr>
            <w:tcW w:w="1701" w:type="dxa"/>
            <w:vAlign w:val="center"/>
          </w:tcPr>
          <w:p w14:paraId="7D533491" w14:textId="096DCB98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2,00</w:t>
            </w:r>
          </w:p>
        </w:tc>
        <w:tc>
          <w:tcPr>
            <w:tcW w:w="1559" w:type="dxa"/>
          </w:tcPr>
          <w:p w14:paraId="4E8C9EA8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6D01F37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66D02FD4" w14:textId="012ED226" w:rsidTr="00FA0EC0">
        <w:tc>
          <w:tcPr>
            <w:tcW w:w="5386" w:type="dxa"/>
          </w:tcPr>
          <w:p w14:paraId="6E0C263B" w14:textId="2C1B842F" w:rsidR="00FA0EC0" w:rsidRPr="00DC792E" w:rsidRDefault="00FA0EC0" w:rsidP="000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и рецензирование монографии и другие научных публикаций за 1 авторский лист при условии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ИПРЭ РАН в качестве редактора, рецензента</w:t>
            </w:r>
          </w:p>
        </w:tc>
        <w:tc>
          <w:tcPr>
            <w:tcW w:w="1701" w:type="dxa"/>
            <w:vAlign w:val="center"/>
          </w:tcPr>
          <w:p w14:paraId="63239320" w14:textId="36AACE33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14:paraId="7B3B60D4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15AA0B1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0CFEAD72" w14:textId="5977247B" w:rsidTr="00FA0EC0">
        <w:tc>
          <w:tcPr>
            <w:tcW w:w="5386" w:type="dxa"/>
          </w:tcPr>
          <w:p w14:paraId="1627F7F7" w14:textId="7D5DA089" w:rsidR="00FA0EC0" w:rsidRPr="00DC792E" w:rsidRDefault="00FA0EC0" w:rsidP="00D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</w:rPr>
              <w:t>Организационные функции сверх научных (руководство НИГ, координационные функции в НИГ и лабораториях)</w:t>
            </w:r>
          </w:p>
        </w:tc>
        <w:tc>
          <w:tcPr>
            <w:tcW w:w="1701" w:type="dxa"/>
            <w:vAlign w:val="center"/>
          </w:tcPr>
          <w:p w14:paraId="166071E9" w14:textId="54284BD4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1,00</w:t>
            </w:r>
          </w:p>
        </w:tc>
        <w:tc>
          <w:tcPr>
            <w:tcW w:w="1559" w:type="dxa"/>
          </w:tcPr>
          <w:p w14:paraId="55ADD755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607D7DB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460B7D73" w14:textId="2E4CA450" w:rsidTr="00FA0EC0">
        <w:tc>
          <w:tcPr>
            <w:tcW w:w="5386" w:type="dxa"/>
          </w:tcPr>
          <w:p w14:paraId="4D1E51B5" w14:textId="41D8843C" w:rsidR="00FA0EC0" w:rsidRPr="00DC792E" w:rsidRDefault="00FA0EC0" w:rsidP="00D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</w:rPr>
              <w:t>Руководство аспирантом в аспирантуре ИПРЭ РАН</w:t>
            </w:r>
          </w:p>
        </w:tc>
        <w:tc>
          <w:tcPr>
            <w:tcW w:w="1701" w:type="dxa"/>
            <w:vAlign w:val="center"/>
          </w:tcPr>
          <w:p w14:paraId="1F316C11" w14:textId="2A55DB5F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</w:tcPr>
          <w:p w14:paraId="44ABE021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3CC6824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0B13997B" w14:textId="6CC44266" w:rsidTr="00FA0EC0">
        <w:tc>
          <w:tcPr>
            <w:tcW w:w="5386" w:type="dxa"/>
          </w:tcPr>
          <w:p w14:paraId="5555A110" w14:textId="394E2005" w:rsidR="00FA0EC0" w:rsidRPr="00AB0652" w:rsidRDefault="00FA0EC0" w:rsidP="0021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от ИПРЭ РАН результатов интеллектуальной деятельности (РИД) и приравненными к ним средствами индивидуализации юридических лиц, товаров, работ, услуг и предприятий, которым предоставляется правовая охрана (интеллектуальной собственностью), всего на один РИД в расчете на рабочий коллектив</w:t>
            </w:r>
          </w:p>
        </w:tc>
        <w:tc>
          <w:tcPr>
            <w:tcW w:w="1701" w:type="dxa"/>
            <w:vAlign w:val="center"/>
          </w:tcPr>
          <w:p w14:paraId="5110C2F2" w14:textId="1614374A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59" w:type="dxa"/>
          </w:tcPr>
          <w:p w14:paraId="04D30D49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C11BEB1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51B94DFB" w14:textId="2FC00FD4" w:rsidTr="00FA0EC0">
        <w:tc>
          <w:tcPr>
            <w:tcW w:w="5386" w:type="dxa"/>
          </w:tcPr>
          <w:p w14:paraId="1EB6EAD3" w14:textId="28F1D40A" w:rsidR="00FA0EC0" w:rsidRPr="007706C2" w:rsidRDefault="00FA0EC0" w:rsidP="007706C2">
            <w:pPr>
              <w:pStyle w:val="a8"/>
              <w:ind w:left="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6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экспертных комиссиях, рабочих группах, конкурсных комиссиях, создаваемых при директоре или Ученом совете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Диссертационный совет ИПРЭ РАН</w:t>
            </w:r>
          </w:p>
        </w:tc>
        <w:tc>
          <w:tcPr>
            <w:tcW w:w="1701" w:type="dxa"/>
            <w:vAlign w:val="center"/>
          </w:tcPr>
          <w:p w14:paraId="6A5B758B" w14:textId="60605D2C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1,00</w:t>
            </w:r>
          </w:p>
        </w:tc>
        <w:tc>
          <w:tcPr>
            <w:tcW w:w="1559" w:type="dxa"/>
          </w:tcPr>
          <w:p w14:paraId="425213EC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2F465DC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57603D46" w14:textId="124300EB" w:rsidTr="00FA0EC0">
        <w:tc>
          <w:tcPr>
            <w:tcW w:w="5386" w:type="dxa"/>
          </w:tcPr>
          <w:p w14:paraId="6AC603E9" w14:textId="64203C80" w:rsidR="00FA0EC0" w:rsidRPr="007706C2" w:rsidRDefault="00FA0EC0" w:rsidP="007706C2">
            <w:pPr>
              <w:pStyle w:val="a8"/>
              <w:ind w:left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Присвоение степеней, званий, наград в отчетном периоде</w:t>
            </w:r>
          </w:p>
        </w:tc>
        <w:tc>
          <w:tcPr>
            <w:tcW w:w="1701" w:type="dxa"/>
            <w:vAlign w:val="center"/>
          </w:tcPr>
          <w:p w14:paraId="4990E9A5" w14:textId="492E6245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1,50</w:t>
            </w:r>
          </w:p>
        </w:tc>
        <w:tc>
          <w:tcPr>
            <w:tcW w:w="1559" w:type="dxa"/>
          </w:tcPr>
          <w:p w14:paraId="795D3530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05DE624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82B8E" w14:textId="50C351A1" w:rsidR="00386602" w:rsidRDefault="00386602" w:rsidP="00DD0E66">
      <w:pPr>
        <w:rPr>
          <w:rFonts w:ascii="Times New Roman" w:hAnsi="Times New Roman" w:cs="Times New Roman"/>
          <w:sz w:val="24"/>
          <w:szCs w:val="24"/>
        </w:rPr>
      </w:pPr>
    </w:p>
    <w:p w14:paraId="3384C1AB" w14:textId="77777777" w:rsidR="00AB0652" w:rsidRDefault="00AB0652" w:rsidP="00DD0E66">
      <w:pPr>
        <w:rPr>
          <w:rFonts w:ascii="Times New Roman" w:hAnsi="Times New Roman" w:cs="Times New Roman"/>
          <w:sz w:val="24"/>
          <w:szCs w:val="24"/>
        </w:rPr>
      </w:pPr>
    </w:p>
    <w:p w14:paraId="07069504" w14:textId="77777777" w:rsidR="00AB0652" w:rsidRDefault="00AB0652" w:rsidP="00DD0E66">
      <w:pPr>
        <w:rPr>
          <w:rFonts w:ascii="Times New Roman" w:hAnsi="Times New Roman" w:cs="Times New Roman"/>
          <w:sz w:val="24"/>
          <w:szCs w:val="24"/>
        </w:rPr>
      </w:pPr>
    </w:p>
    <w:p w14:paraId="2EF85D3D" w14:textId="4C4DDDA2" w:rsidR="00FA0EC0" w:rsidRDefault="00AB0652" w:rsidP="00FA0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Руководитель </w:t>
      </w:r>
      <w:r w:rsidR="00FA0EC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A0EC0">
        <w:rPr>
          <w:rFonts w:ascii="Times New Roman" w:hAnsi="Times New Roman" w:cs="Times New Roman"/>
          <w:sz w:val="24"/>
          <w:szCs w:val="24"/>
        </w:rPr>
        <w:t xml:space="preserve">  </w:t>
      </w:r>
      <w:r w:rsidR="00FA0EC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A0EC0">
        <w:rPr>
          <w:rFonts w:ascii="Times New Roman" w:hAnsi="Times New Roman" w:cs="Times New Roman"/>
          <w:sz w:val="24"/>
          <w:szCs w:val="24"/>
        </w:rPr>
        <w:t>_________________ / ______________________</w:t>
      </w:r>
      <w:r w:rsidR="00FA0EC0">
        <w:rPr>
          <w:rFonts w:ascii="Times New Roman" w:hAnsi="Times New Roman" w:cs="Times New Roman"/>
          <w:sz w:val="24"/>
          <w:szCs w:val="24"/>
        </w:rPr>
        <w:t>___</w:t>
      </w:r>
    </w:p>
    <w:p w14:paraId="091DB7F1" w14:textId="67A0B93D" w:rsidR="00FA0EC0" w:rsidRPr="00FA0EC0" w:rsidRDefault="00FA0EC0" w:rsidP="00FA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A0EC0">
        <w:rPr>
          <w:rFonts w:ascii="Times New Roman" w:hAnsi="Times New Roman" w:cs="Times New Roman"/>
          <w:sz w:val="20"/>
          <w:szCs w:val="20"/>
        </w:rPr>
        <w:t xml:space="preserve"> </w:t>
      </w:r>
      <w:r w:rsidRPr="00FA0EC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(расшифровка подписи)</w:t>
      </w:r>
    </w:p>
    <w:p w14:paraId="1E6412E7" w14:textId="77777777" w:rsidR="00FA0EC0" w:rsidRDefault="00AB0652" w:rsidP="00FA0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0E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4DF887" w14:textId="0035E42A" w:rsidR="00FA0EC0" w:rsidRPr="00FA0EC0" w:rsidRDefault="00FA0EC0" w:rsidP="00FA0EC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0652">
        <w:rPr>
          <w:rFonts w:ascii="Times New Roman" w:hAnsi="Times New Roman" w:cs="Times New Roman"/>
          <w:sz w:val="24"/>
          <w:szCs w:val="24"/>
        </w:rPr>
        <w:tab/>
      </w:r>
    </w:p>
    <w:p w14:paraId="44400115" w14:textId="453639A2" w:rsidR="00FA0EC0" w:rsidRDefault="00FA0EC0" w:rsidP="00FA0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 /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6764FF4" w14:textId="1BEF44FC" w:rsidR="00FA0EC0" w:rsidRPr="00FA0EC0" w:rsidRDefault="00FA0EC0" w:rsidP="00FA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A0EC0">
        <w:rPr>
          <w:rFonts w:ascii="Times New Roman" w:hAnsi="Times New Roman" w:cs="Times New Roman"/>
          <w:sz w:val="20"/>
          <w:szCs w:val="20"/>
        </w:rPr>
        <w:t xml:space="preserve"> </w:t>
      </w:r>
      <w:r w:rsidRPr="00FA0EC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(расшифровка подписи)</w:t>
      </w:r>
    </w:p>
    <w:p w14:paraId="1BE984BB" w14:textId="77777777" w:rsidR="00FA0EC0" w:rsidRDefault="00FA0EC0" w:rsidP="00DD0E66">
      <w:pPr>
        <w:rPr>
          <w:rFonts w:ascii="Times New Roman" w:hAnsi="Times New Roman" w:cs="Times New Roman"/>
          <w:sz w:val="24"/>
          <w:szCs w:val="24"/>
        </w:rPr>
      </w:pPr>
    </w:p>
    <w:p w14:paraId="42EBDA42" w14:textId="77777777" w:rsidR="00FA0EC0" w:rsidRDefault="00FA0EC0" w:rsidP="00DD0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46EE12E" w14:textId="2E7ED43C" w:rsidR="00FA0EC0" w:rsidRDefault="00FA0EC0" w:rsidP="00DD0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Принято Конкурсной комиссией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sectPr w:rsidR="00FA0EC0" w:rsidSect="00FA0EC0">
      <w:headerReference w:type="default" r:id="rId7"/>
      <w:pgSz w:w="11906" w:h="16838"/>
      <w:pgMar w:top="425" w:right="851" w:bottom="567" w:left="85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087A9" w14:textId="77777777" w:rsidR="00BF021B" w:rsidRDefault="00BF021B" w:rsidP="00386602">
      <w:pPr>
        <w:spacing w:after="0" w:line="240" w:lineRule="auto"/>
      </w:pPr>
      <w:r>
        <w:separator/>
      </w:r>
    </w:p>
  </w:endnote>
  <w:endnote w:type="continuationSeparator" w:id="0">
    <w:p w14:paraId="5CA7F91E" w14:textId="77777777" w:rsidR="00BF021B" w:rsidRDefault="00BF021B" w:rsidP="0038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3F016" w14:textId="77777777" w:rsidR="00BF021B" w:rsidRDefault="00BF021B" w:rsidP="00386602">
      <w:pPr>
        <w:spacing w:after="0" w:line="240" w:lineRule="auto"/>
      </w:pPr>
      <w:r>
        <w:separator/>
      </w:r>
    </w:p>
  </w:footnote>
  <w:footnote w:type="continuationSeparator" w:id="0">
    <w:p w14:paraId="25D7E6F1" w14:textId="77777777" w:rsidR="00BF021B" w:rsidRDefault="00BF021B" w:rsidP="0038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7572" w14:textId="3963B3B9" w:rsidR="00386602" w:rsidRDefault="00386602" w:rsidP="003866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494"/>
    <w:multiLevelType w:val="multilevel"/>
    <w:tmpl w:val="B09A8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">
    <w:nsid w:val="128237F7"/>
    <w:multiLevelType w:val="multilevel"/>
    <w:tmpl w:val="6E7639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4" w:hanging="1800"/>
      </w:pPr>
      <w:rPr>
        <w:rFonts w:hint="default"/>
      </w:rPr>
    </w:lvl>
  </w:abstractNum>
  <w:abstractNum w:abstractNumId="2">
    <w:nsid w:val="640E41D3"/>
    <w:multiLevelType w:val="multilevel"/>
    <w:tmpl w:val="313064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8356891"/>
    <w:multiLevelType w:val="hybridMultilevel"/>
    <w:tmpl w:val="B64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02"/>
    <w:rsid w:val="00083CEF"/>
    <w:rsid w:val="000A2937"/>
    <w:rsid w:val="000C2481"/>
    <w:rsid w:val="00121B90"/>
    <w:rsid w:val="0017416C"/>
    <w:rsid w:val="001A107F"/>
    <w:rsid w:val="001B4414"/>
    <w:rsid w:val="001E61F1"/>
    <w:rsid w:val="001E7994"/>
    <w:rsid w:val="00214EB2"/>
    <w:rsid w:val="00225094"/>
    <w:rsid w:val="0024671C"/>
    <w:rsid w:val="002E0AAD"/>
    <w:rsid w:val="002F5159"/>
    <w:rsid w:val="00312E41"/>
    <w:rsid w:val="00323604"/>
    <w:rsid w:val="00333E54"/>
    <w:rsid w:val="003455C4"/>
    <w:rsid w:val="003535B8"/>
    <w:rsid w:val="00377F7C"/>
    <w:rsid w:val="00386602"/>
    <w:rsid w:val="00396BF0"/>
    <w:rsid w:val="003A6B1D"/>
    <w:rsid w:val="003B30D1"/>
    <w:rsid w:val="00420A0C"/>
    <w:rsid w:val="00446673"/>
    <w:rsid w:val="004937A1"/>
    <w:rsid w:val="004A7E24"/>
    <w:rsid w:val="004F2CE0"/>
    <w:rsid w:val="005245EA"/>
    <w:rsid w:val="00537123"/>
    <w:rsid w:val="005518A3"/>
    <w:rsid w:val="00560511"/>
    <w:rsid w:val="005C438A"/>
    <w:rsid w:val="00604F9E"/>
    <w:rsid w:val="00605FDC"/>
    <w:rsid w:val="00617CB6"/>
    <w:rsid w:val="00637F6B"/>
    <w:rsid w:val="006A19BA"/>
    <w:rsid w:val="006A6153"/>
    <w:rsid w:val="006A7B42"/>
    <w:rsid w:val="006E3900"/>
    <w:rsid w:val="007706C2"/>
    <w:rsid w:val="00772A72"/>
    <w:rsid w:val="0078674A"/>
    <w:rsid w:val="00790DAC"/>
    <w:rsid w:val="007B117C"/>
    <w:rsid w:val="007C6512"/>
    <w:rsid w:val="007E354D"/>
    <w:rsid w:val="008270B3"/>
    <w:rsid w:val="00890C22"/>
    <w:rsid w:val="008B18E8"/>
    <w:rsid w:val="008D6FC4"/>
    <w:rsid w:val="008F0F8C"/>
    <w:rsid w:val="009474EA"/>
    <w:rsid w:val="00953228"/>
    <w:rsid w:val="009A7348"/>
    <w:rsid w:val="009C7B1B"/>
    <w:rsid w:val="009F374C"/>
    <w:rsid w:val="009F7552"/>
    <w:rsid w:val="00A22FEA"/>
    <w:rsid w:val="00A42501"/>
    <w:rsid w:val="00A56819"/>
    <w:rsid w:val="00A978A5"/>
    <w:rsid w:val="00AA4BF1"/>
    <w:rsid w:val="00AA5EBD"/>
    <w:rsid w:val="00AB0652"/>
    <w:rsid w:val="00AE4870"/>
    <w:rsid w:val="00B5306C"/>
    <w:rsid w:val="00B80985"/>
    <w:rsid w:val="00BC2177"/>
    <w:rsid w:val="00BE3BBA"/>
    <w:rsid w:val="00BE63BD"/>
    <w:rsid w:val="00BF021B"/>
    <w:rsid w:val="00C01CC0"/>
    <w:rsid w:val="00C6585C"/>
    <w:rsid w:val="00CF2F28"/>
    <w:rsid w:val="00D02304"/>
    <w:rsid w:val="00D13FBB"/>
    <w:rsid w:val="00D258F7"/>
    <w:rsid w:val="00D80A12"/>
    <w:rsid w:val="00DC2772"/>
    <w:rsid w:val="00DC792E"/>
    <w:rsid w:val="00DD0E66"/>
    <w:rsid w:val="00DD2F5C"/>
    <w:rsid w:val="00DE03CA"/>
    <w:rsid w:val="00E10D39"/>
    <w:rsid w:val="00E524CC"/>
    <w:rsid w:val="00EB13A9"/>
    <w:rsid w:val="00F16DFE"/>
    <w:rsid w:val="00F82491"/>
    <w:rsid w:val="00FA0EC0"/>
    <w:rsid w:val="00FD65CD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7CB9"/>
  <w15:docId w15:val="{40653B59-182C-4FD2-922B-06CEFDAF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602"/>
  </w:style>
  <w:style w:type="paragraph" w:styleId="a5">
    <w:name w:val="footer"/>
    <w:basedOn w:val="a"/>
    <w:link w:val="a6"/>
    <w:uiPriority w:val="99"/>
    <w:unhideWhenUsed/>
    <w:rsid w:val="0038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602"/>
  </w:style>
  <w:style w:type="table" w:styleId="a7">
    <w:name w:val="Table Grid"/>
    <w:basedOn w:val="a1"/>
    <w:uiPriority w:val="39"/>
    <w:rsid w:val="0038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24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2021-03-30T06:53:00Z</cp:lastPrinted>
  <dcterms:created xsi:type="dcterms:W3CDTF">2021-03-29T09:32:00Z</dcterms:created>
  <dcterms:modified xsi:type="dcterms:W3CDTF">2021-03-30T06:53:00Z</dcterms:modified>
</cp:coreProperties>
</file>