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569" w:rsidRDefault="00631E8F" w:rsidP="00837F6E">
      <w:pPr>
        <w:shd w:val="clear" w:color="auto" w:fill="FFFFFF"/>
        <w:ind w:right="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Верность отраслевой отечественной науке - п</w:t>
      </w:r>
      <w:r w:rsidR="00455569" w:rsidRPr="00455569">
        <w:rPr>
          <w:b/>
          <w:sz w:val="28"/>
          <w:szCs w:val="28"/>
        </w:rPr>
        <w:t xml:space="preserve">амяти профессора </w:t>
      </w:r>
    </w:p>
    <w:p w:rsidR="00837F6E" w:rsidRDefault="00837F6E" w:rsidP="00837F6E">
      <w:pPr>
        <w:shd w:val="clear" w:color="auto" w:fill="FFFFFF"/>
        <w:ind w:right="34"/>
        <w:jc w:val="center"/>
        <w:rPr>
          <w:b/>
          <w:spacing w:val="-3"/>
          <w:sz w:val="28"/>
          <w:szCs w:val="28"/>
        </w:rPr>
      </w:pPr>
      <w:r w:rsidRPr="00F02F44">
        <w:rPr>
          <w:sz w:val="28"/>
          <w:szCs w:val="28"/>
        </w:rPr>
        <w:t>МИНКО ИГОР</w:t>
      </w:r>
      <w:r>
        <w:rPr>
          <w:sz w:val="28"/>
          <w:szCs w:val="28"/>
        </w:rPr>
        <w:t>Я</w:t>
      </w:r>
      <w:r w:rsidRPr="00F02F44">
        <w:rPr>
          <w:sz w:val="28"/>
          <w:szCs w:val="28"/>
        </w:rPr>
        <w:t xml:space="preserve"> СТЕПАНОВИЧ</w:t>
      </w:r>
      <w:r>
        <w:rPr>
          <w:sz w:val="28"/>
          <w:szCs w:val="28"/>
        </w:rPr>
        <w:t>А</w:t>
      </w:r>
      <w:r>
        <w:rPr>
          <w:b/>
          <w:spacing w:val="-3"/>
          <w:sz w:val="28"/>
          <w:szCs w:val="28"/>
        </w:rPr>
        <w:t xml:space="preserve"> </w:t>
      </w:r>
    </w:p>
    <w:p w:rsidR="007B7D97" w:rsidRDefault="007B7D97" w:rsidP="00837F6E">
      <w:pPr>
        <w:shd w:val="clear" w:color="auto" w:fill="FFFFFF"/>
        <w:ind w:right="34"/>
        <w:jc w:val="center"/>
        <w:rPr>
          <w:b/>
          <w:spacing w:val="-3"/>
          <w:sz w:val="28"/>
          <w:szCs w:val="28"/>
        </w:rPr>
      </w:pPr>
    </w:p>
    <w:p w:rsidR="007B7D97" w:rsidRDefault="007B7D97" w:rsidP="00837F6E">
      <w:pPr>
        <w:shd w:val="clear" w:color="auto" w:fill="FFFFFF"/>
        <w:ind w:right="34"/>
        <w:jc w:val="center"/>
        <w:rPr>
          <w:b/>
          <w:spacing w:val="-3"/>
          <w:sz w:val="28"/>
          <w:szCs w:val="28"/>
        </w:rPr>
      </w:pPr>
    </w:p>
    <w:p w:rsidR="007B7D97" w:rsidRDefault="001B1458" w:rsidP="007B7D97">
      <w:pPr>
        <w:shd w:val="clear" w:color="auto" w:fill="FFFFFF"/>
        <w:ind w:right="34"/>
        <w:jc w:val="right"/>
        <w:rPr>
          <w:b/>
          <w:spacing w:val="-3"/>
          <w:sz w:val="28"/>
          <w:szCs w:val="28"/>
        </w:rPr>
      </w:pPr>
      <w:r>
        <w:rPr>
          <w:b/>
          <w:noProof/>
          <w:spacing w:val="-3"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0</wp:posOffset>
            </wp:positionV>
            <wp:extent cx="2799715" cy="3905885"/>
            <wp:effectExtent l="0" t="0" r="0" b="0"/>
            <wp:wrapTight wrapText="bothSides">
              <wp:wrapPolygon edited="0">
                <wp:start x="0" y="0"/>
                <wp:lineTo x="0" y="21491"/>
                <wp:lineTo x="21458" y="21491"/>
                <wp:lineTo x="2145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390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569" w:rsidRDefault="00631E8F" w:rsidP="00095E8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21 февраля 2022 года у</w:t>
      </w:r>
      <w:r w:rsidR="00455569" w:rsidRPr="00455569">
        <w:rPr>
          <w:sz w:val="28"/>
          <w:szCs w:val="28"/>
        </w:rPr>
        <w:t>шел из жизни замечательный человек, Заслуженный работник высшей школы Российской Федерации, доктор экономических наук, профессор, ученый – экономист Игорь Степанович Минко</w:t>
      </w:r>
      <w:r w:rsidR="00455569">
        <w:rPr>
          <w:sz w:val="28"/>
          <w:szCs w:val="28"/>
        </w:rPr>
        <w:t>.</w:t>
      </w:r>
    </w:p>
    <w:p w:rsidR="007B7D97" w:rsidRDefault="00103EEB" w:rsidP="00095E8A">
      <w:pPr>
        <w:ind w:firstLine="708"/>
        <w:jc w:val="both"/>
        <w:rPr>
          <w:sz w:val="28"/>
          <w:szCs w:val="28"/>
        </w:rPr>
      </w:pPr>
      <w:r w:rsidRPr="00F02F44">
        <w:rPr>
          <w:sz w:val="28"/>
          <w:szCs w:val="28"/>
        </w:rPr>
        <w:t xml:space="preserve">С </w:t>
      </w:r>
      <w:r w:rsidR="00337CE0" w:rsidRPr="00F02F44">
        <w:rPr>
          <w:sz w:val="28"/>
          <w:szCs w:val="28"/>
        </w:rPr>
        <w:t xml:space="preserve">1 </w:t>
      </w:r>
      <w:r w:rsidRPr="00F02F44">
        <w:rPr>
          <w:sz w:val="28"/>
          <w:szCs w:val="28"/>
        </w:rPr>
        <w:t xml:space="preserve">декабря 1962 г. </w:t>
      </w:r>
      <w:r w:rsidR="00337CE0" w:rsidRPr="00F02F44">
        <w:rPr>
          <w:sz w:val="28"/>
          <w:szCs w:val="28"/>
        </w:rPr>
        <w:t>начал</w:t>
      </w:r>
      <w:r w:rsidRPr="00F02F44">
        <w:rPr>
          <w:sz w:val="28"/>
          <w:szCs w:val="28"/>
        </w:rPr>
        <w:t xml:space="preserve">  научную и педагогическую работу в вузах и научных организациях Ленинграда. В 1962 – 1965 гг. - младший научный сотрудник, затем инженер Научно-исследовательской лаборатории промышленно-экономических исследований Ленсовнархоза при Ленинградском инженерно - экономическом институте. </w:t>
      </w:r>
    </w:p>
    <w:p w:rsidR="00103EEB" w:rsidRPr="00F02F44" w:rsidRDefault="00103EEB" w:rsidP="00095E8A">
      <w:pPr>
        <w:ind w:firstLine="708"/>
        <w:jc w:val="both"/>
        <w:rPr>
          <w:sz w:val="28"/>
          <w:szCs w:val="28"/>
        </w:rPr>
      </w:pPr>
      <w:r w:rsidRPr="00F02F44">
        <w:rPr>
          <w:sz w:val="28"/>
          <w:szCs w:val="28"/>
        </w:rPr>
        <w:t>В 1965 – 1968 гг. учился в аспирантуре Ленгосуниверситета. В 1968 г.   защитил кандидатскую диссертацию «Проблемы экономического стимулирования деятельности отраслевых научных организаций»</w:t>
      </w:r>
      <w:r w:rsidR="00262D63" w:rsidRPr="00F02F44">
        <w:rPr>
          <w:sz w:val="28"/>
          <w:szCs w:val="28"/>
        </w:rPr>
        <w:t xml:space="preserve"> (руководитель – доктор экономических наук, профессор Л.С. Бляхман).</w:t>
      </w:r>
      <w:r w:rsidRPr="00F02F44">
        <w:rPr>
          <w:sz w:val="28"/>
          <w:szCs w:val="28"/>
        </w:rPr>
        <w:t xml:space="preserve"> </w:t>
      </w:r>
    </w:p>
    <w:p w:rsidR="00103EEB" w:rsidRPr="00F02F44" w:rsidRDefault="008F17A6" w:rsidP="00095E8A">
      <w:pPr>
        <w:ind w:firstLine="708"/>
        <w:jc w:val="both"/>
        <w:rPr>
          <w:sz w:val="28"/>
          <w:szCs w:val="28"/>
        </w:rPr>
      </w:pPr>
      <w:r w:rsidRPr="00F02F44">
        <w:rPr>
          <w:sz w:val="28"/>
          <w:szCs w:val="28"/>
        </w:rPr>
        <w:t>В 1968 – 1971</w:t>
      </w:r>
      <w:r w:rsidR="00103EEB" w:rsidRPr="00F02F44">
        <w:rPr>
          <w:sz w:val="28"/>
          <w:szCs w:val="28"/>
        </w:rPr>
        <w:t xml:space="preserve"> гг. работал старшим научным сотрудником, </w:t>
      </w:r>
      <w:r w:rsidRPr="00F02F44">
        <w:rPr>
          <w:sz w:val="28"/>
          <w:szCs w:val="28"/>
        </w:rPr>
        <w:t>с</w:t>
      </w:r>
      <w:r w:rsidR="00262D63" w:rsidRPr="00F02F44">
        <w:rPr>
          <w:sz w:val="28"/>
          <w:szCs w:val="28"/>
        </w:rPr>
        <w:t xml:space="preserve"> января </w:t>
      </w:r>
      <w:r w:rsidR="00916861" w:rsidRPr="00F02F44">
        <w:rPr>
          <w:sz w:val="28"/>
          <w:szCs w:val="28"/>
        </w:rPr>
        <w:t>1972 г.</w:t>
      </w:r>
      <w:r w:rsidR="007B7D97">
        <w:rPr>
          <w:sz w:val="28"/>
          <w:szCs w:val="28"/>
        </w:rPr>
        <w:t xml:space="preserve"> </w:t>
      </w:r>
      <w:r w:rsidR="00103EEB" w:rsidRPr="00F02F44">
        <w:rPr>
          <w:sz w:val="28"/>
          <w:szCs w:val="28"/>
        </w:rPr>
        <w:t>начальником лаборатории,</w:t>
      </w:r>
      <w:r w:rsidR="00262D63" w:rsidRPr="00F02F44">
        <w:rPr>
          <w:sz w:val="28"/>
          <w:szCs w:val="28"/>
        </w:rPr>
        <w:t xml:space="preserve"> затем</w:t>
      </w:r>
      <w:r w:rsidR="00103EEB" w:rsidRPr="00F02F44">
        <w:rPr>
          <w:sz w:val="28"/>
          <w:szCs w:val="28"/>
        </w:rPr>
        <w:t xml:space="preserve"> начальником  отдела в Ленинградском отделении экономики научных исследований и опытных работ Всесоюзного научно-технического информационного центра (затем Всесоюзного научно-исследовательского института проблем организации управления) Госкомитета СССР по науке и технике. За этот период самостоятельно и как руководитель коллектива  выполнил  15 тем по заданиям Госкомитета  СССР по науке и технике, научно-исследовательских организаций Ленинграда и Москвы и по планам международного сотрудничества.  Среди выполненных за это время работ: Исследование принципов научной и хозяйственной деятельности научных учреждений;  Разработка предложений по развитию и совершенствованию форм и методов экономического стимулирования </w:t>
      </w:r>
      <w:r w:rsidR="0046566B" w:rsidRPr="00F02F44">
        <w:rPr>
          <w:sz w:val="28"/>
          <w:szCs w:val="28"/>
        </w:rPr>
        <w:t xml:space="preserve">деятельности по </w:t>
      </w:r>
      <w:r w:rsidR="00103EEB" w:rsidRPr="00F02F44">
        <w:rPr>
          <w:sz w:val="28"/>
          <w:szCs w:val="28"/>
        </w:rPr>
        <w:t>повышени</w:t>
      </w:r>
      <w:r w:rsidR="0046566B" w:rsidRPr="00F02F44">
        <w:rPr>
          <w:sz w:val="28"/>
          <w:szCs w:val="28"/>
        </w:rPr>
        <w:t>ю</w:t>
      </w:r>
      <w:r w:rsidR="00103EEB" w:rsidRPr="00F02F44">
        <w:rPr>
          <w:sz w:val="28"/>
          <w:szCs w:val="28"/>
        </w:rPr>
        <w:t xml:space="preserve"> эффективности работы научных организаций на основе хозяйственного расчета;   Разработка технического задания и технического проекта  подсистем</w:t>
      </w:r>
      <w:r w:rsidR="0046566B" w:rsidRPr="00F02F44">
        <w:rPr>
          <w:sz w:val="28"/>
          <w:szCs w:val="28"/>
        </w:rPr>
        <w:t>ы</w:t>
      </w:r>
      <w:r w:rsidR="00103EEB" w:rsidRPr="00F02F44">
        <w:rPr>
          <w:sz w:val="28"/>
          <w:szCs w:val="28"/>
        </w:rPr>
        <w:t xml:space="preserve"> оценки эффективности деятельности научно-исслед</w:t>
      </w:r>
      <w:r w:rsidRPr="00F02F44">
        <w:rPr>
          <w:sz w:val="28"/>
          <w:szCs w:val="28"/>
        </w:rPr>
        <w:t>овательских учреждений АСУ ГКНТ.</w:t>
      </w:r>
      <w:r w:rsidR="00103EEB" w:rsidRPr="00F02F44">
        <w:rPr>
          <w:sz w:val="28"/>
          <w:szCs w:val="28"/>
        </w:rPr>
        <w:t xml:space="preserve">    </w:t>
      </w:r>
      <w:r w:rsidRPr="00F02F44">
        <w:rPr>
          <w:sz w:val="28"/>
          <w:szCs w:val="28"/>
        </w:rPr>
        <w:t xml:space="preserve">С </w:t>
      </w:r>
      <w:r w:rsidR="00103EEB" w:rsidRPr="00F02F44">
        <w:rPr>
          <w:sz w:val="28"/>
          <w:szCs w:val="28"/>
        </w:rPr>
        <w:t xml:space="preserve"> 1970</w:t>
      </w:r>
      <w:r w:rsidR="00615366">
        <w:rPr>
          <w:sz w:val="28"/>
          <w:szCs w:val="28"/>
        </w:rPr>
        <w:t xml:space="preserve"> </w:t>
      </w:r>
      <w:r w:rsidR="00103EEB" w:rsidRPr="00F02F44">
        <w:rPr>
          <w:sz w:val="28"/>
          <w:szCs w:val="28"/>
        </w:rPr>
        <w:t xml:space="preserve">г. впервые в стране в Ленгосуниверситете, </w:t>
      </w:r>
      <w:r w:rsidR="00103EEB" w:rsidRPr="00F02F44">
        <w:rPr>
          <w:sz w:val="28"/>
          <w:szCs w:val="28"/>
        </w:rPr>
        <w:lastRenderedPageBreak/>
        <w:t xml:space="preserve">затем в системе   повышения квалификации  читал курс Экономика и организация исследований и разработок. </w:t>
      </w:r>
    </w:p>
    <w:p w:rsidR="007B621D" w:rsidRPr="00F02F44" w:rsidRDefault="007B621D" w:rsidP="00095E8A">
      <w:pPr>
        <w:ind w:firstLine="708"/>
        <w:jc w:val="both"/>
        <w:rPr>
          <w:sz w:val="28"/>
          <w:szCs w:val="28"/>
        </w:rPr>
      </w:pPr>
      <w:r w:rsidRPr="00F02F44">
        <w:rPr>
          <w:sz w:val="28"/>
          <w:szCs w:val="28"/>
        </w:rPr>
        <w:t>В 1975-1982 гг.  – старший преподаватель, доцент, и.о. зав. кафе</w:t>
      </w:r>
      <w:r w:rsidR="002C6557" w:rsidRPr="00F02F44">
        <w:rPr>
          <w:sz w:val="28"/>
          <w:szCs w:val="28"/>
        </w:rPr>
        <w:t>д</w:t>
      </w:r>
      <w:r w:rsidRPr="00F02F44">
        <w:rPr>
          <w:sz w:val="28"/>
          <w:szCs w:val="28"/>
        </w:rPr>
        <w:t>рой экономики и организации химических производств Ленинградского технологического института имени Ленсовета.</w:t>
      </w:r>
    </w:p>
    <w:p w:rsidR="0046566B" w:rsidRPr="00F02F44" w:rsidRDefault="00103EEB" w:rsidP="00095E8A">
      <w:pPr>
        <w:ind w:firstLine="708"/>
        <w:jc w:val="both"/>
        <w:rPr>
          <w:sz w:val="28"/>
          <w:szCs w:val="28"/>
        </w:rPr>
      </w:pPr>
      <w:r w:rsidRPr="00F02F44">
        <w:rPr>
          <w:sz w:val="28"/>
          <w:szCs w:val="28"/>
        </w:rPr>
        <w:t>С 1982 г. работа</w:t>
      </w:r>
      <w:r w:rsidR="00262D63" w:rsidRPr="00F02F44">
        <w:rPr>
          <w:sz w:val="28"/>
          <w:szCs w:val="28"/>
        </w:rPr>
        <w:t>л</w:t>
      </w:r>
      <w:r w:rsidRPr="00F02F44">
        <w:rPr>
          <w:sz w:val="28"/>
          <w:szCs w:val="28"/>
        </w:rPr>
        <w:t xml:space="preserve"> в Ленинградском технологическом институте холодильной промышленности (с 2011 г. Институт холода и биотехнологий НИУ ИТМО).</w:t>
      </w:r>
      <w:r w:rsidR="0046566B" w:rsidRPr="00F02F44">
        <w:rPr>
          <w:sz w:val="28"/>
          <w:szCs w:val="28"/>
        </w:rPr>
        <w:t xml:space="preserve"> Защитил   докторскую диссертацию в 1984 г  на тему: «Совершенствование системы материального стимулирования научно-технической деятельности  в структурных звеньях машиностроения». </w:t>
      </w:r>
    </w:p>
    <w:p w:rsidR="007B7D97" w:rsidRPr="00F02F44" w:rsidRDefault="00103EEB" w:rsidP="007B7D97">
      <w:pPr>
        <w:ind w:firstLine="708"/>
        <w:jc w:val="both"/>
        <w:rPr>
          <w:sz w:val="28"/>
          <w:szCs w:val="28"/>
        </w:rPr>
      </w:pPr>
      <w:r w:rsidRPr="00F02F44">
        <w:rPr>
          <w:sz w:val="28"/>
          <w:szCs w:val="28"/>
        </w:rPr>
        <w:t xml:space="preserve"> С </w:t>
      </w:r>
      <w:r w:rsidR="007B621D" w:rsidRPr="00F02F44">
        <w:rPr>
          <w:sz w:val="28"/>
          <w:szCs w:val="28"/>
        </w:rPr>
        <w:t xml:space="preserve">1  ноября </w:t>
      </w:r>
      <w:r w:rsidRPr="00F02F44">
        <w:rPr>
          <w:sz w:val="28"/>
          <w:szCs w:val="28"/>
        </w:rPr>
        <w:t>1982 г. по</w:t>
      </w:r>
      <w:r w:rsidR="00262D63" w:rsidRPr="00F02F44">
        <w:rPr>
          <w:sz w:val="28"/>
          <w:szCs w:val="28"/>
        </w:rPr>
        <w:t xml:space="preserve"> декабрь </w:t>
      </w:r>
      <w:r w:rsidRPr="00F02F44">
        <w:rPr>
          <w:sz w:val="28"/>
          <w:szCs w:val="28"/>
        </w:rPr>
        <w:t xml:space="preserve">2007г. – заведующий кафедрой экономики промышленности и организации производства </w:t>
      </w:r>
      <w:r w:rsidR="002C6557" w:rsidRPr="00F02F44">
        <w:rPr>
          <w:sz w:val="28"/>
          <w:szCs w:val="28"/>
        </w:rPr>
        <w:t>Санкт-Петербургского Государственного университета низкотемпературных и пищевых технологий (</w:t>
      </w:r>
      <w:r w:rsidRPr="00F02F44">
        <w:rPr>
          <w:sz w:val="28"/>
          <w:szCs w:val="28"/>
        </w:rPr>
        <w:t>СПб ГУНиПТ</w:t>
      </w:r>
      <w:r w:rsidR="002C6557" w:rsidRPr="00F02F44">
        <w:rPr>
          <w:sz w:val="28"/>
          <w:szCs w:val="28"/>
        </w:rPr>
        <w:t>),</w:t>
      </w:r>
      <w:r w:rsidRPr="00F02F44">
        <w:rPr>
          <w:sz w:val="28"/>
          <w:szCs w:val="28"/>
        </w:rPr>
        <w:t xml:space="preserve"> с декабря 2007 </w:t>
      </w:r>
      <w:r w:rsidR="0046566B" w:rsidRPr="00F02F44">
        <w:rPr>
          <w:sz w:val="28"/>
          <w:szCs w:val="28"/>
        </w:rPr>
        <w:t>по март 2014 г.</w:t>
      </w:r>
      <w:r w:rsidRPr="00F02F44">
        <w:rPr>
          <w:sz w:val="28"/>
          <w:szCs w:val="28"/>
        </w:rPr>
        <w:t xml:space="preserve"> – профессор</w:t>
      </w:r>
      <w:r w:rsidR="0046566B" w:rsidRPr="00F02F44">
        <w:rPr>
          <w:sz w:val="28"/>
          <w:szCs w:val="28"/>
        </w:rPr>
        <w:t xml:space="preserve"> этой же кафедры</w:t>
      </w:r>
      <w:r w:rsidRPr="00F02F44">
        <w:rPr>
          <w:sz w:val="28"/>
          <w:szCs w:val="28"/>
        </w:rPr>
        <w:t xml:space="preserve">. </w:t>
      </w:r>
      <w:r w:rsidR="007B7D97" w:rsidRPr="00F02F44">
        <w:rPr>
          <w:sz w:val="28"/>
          <w:szCs w:val="28"/>
        </w:rPr>
        <w:t xml:space="preserve">В 1991 г. обеспечил открытие в вузе подготовки инженеров-экономистов. </w:t>
      </w:r>
      <w:r w:rsidR="007B7D97">
        <w:rPr>
          <w:sz w:val="28"/>
          <w:szCs w:val="28"/>
        </w:rPr>
        <w:t xml:space="preserve">С января  2015г. по июнь 2017 г.  профессор кафедры Менеджмента Санкт-Петербургского филиала Финансового университета при Правительстве Российской Федерации. </w:t>
      </w:r>
    </w:p>
    <w:p w:rsidR="007B7D97" w:rsidRDefault="00103EEB" w:rsidP="007B7D97">
      <w:pPr>
        <w:jc w:val="both"/>
        <w:rPr>
          <w:sz w:val="28"/>
          <w:szCs w:val="28"/>
        </w:rPr>
      </w:pPr>
      <w:r w:rsidRPr="00F02F44">
        <w:rPr>
          <w:sz w:val="28"/>
          <w:szCs w:val="28"/>
        </w:rPr>
        <w:t xml:space="preserve">  </w:t>
      </w:r>
      <w:r w:rsidR="00262D63" w:rsidRPr="00F02F44">
        <w:rPr>
          <w:sz w:val="28"/>
          <w:szCs w:val="28"/>
        </w:rPr>
        <w:tab/>
      </w:r>
      <w:r w:rsidR="00455569" w:rsidRPr="00455569">
        <w:rPr>
          <w:sz w:val="28"/>
          <w:szCs w:val="28"/>
        </w:rPr>
        <w:t xml:space="preserve">Игорь Степанович создал научную школу в области отраслевой науки, </w:t>
      </w:r>
      <w:r w:rsidR="007B7D97">
        <w:rPr>
          <w:sz w:val="28"/>
          <w:szCs w:val="28"/>
        </w:rPr>
        <w:t>з</w:t>
      </w:r>
      <w:r w:rsidR="007B7D97" w:rsidRPr="007B7D97">
        <w:rPr>
          <w:sz w:val="28"/>
          <w:szCs w:val="28"/>
        </w:rPr>
        <w:t xml:space="preserve">анимался  исследованием и разработкой вопросов  оценки эффективности новой техники,  совершенствования системы премирования за  новую технику,  плановыми расчетами, анализом    и совершенствованием методики планирования производительности труда и заработной платы  в отраслях и на предприятиях региона. </w:t>
      </w:r>
      <w:r w:rsidR="007B7D97">
        <w:rPr>
          <w:sz w:val="28"/>
          <w:szCs w:val="28"/>
        </w:rPr>
        <w:t>П</w:t>
      </w:r>
      <w:r w:rsidR="00455569" w:rsidRPr="00455569">
        <w:rPr>
          <w:sz w:val="28"/>
          <w:szCs w:val="28"/>
        </w:rPr>
        <w:t>од его руководством защитили диссертации 8 к</w:t>
      </w:r>
      <w:r w:rsidR="0017339B">
        <w:rPr>
          <w:sz w:val="28"/>
          <w:szCs w:val="28"/>
        </w:rPr>
        <w:t xml:space="preserve">андидатов и один доктор наук, </w:t>
      </w:r>
      <w:r w:rsidR="00455569" w:rsidRPr="00455569">
        <w:rPr>
          <w:sz w:val="28"/>
          <w:szCs w:val="28"/>
        </w:rPr>
        <w:t xml:space="preserve"> являлся автором   порядка двухсот научных и учебно-методических работ, подготовленных лично или в соавторстве. Из них -  более двадцати  монографий, учебников и учебных пособий</w:t>
      </w:r>
      <w:r w:rsidRPr="00455569">
        <w:rPr>
          <w:sz w:val="28"/>
          <w:szCs w:val="28"/>
        </w:rPr>
        <w:t>,</w:t>
      </w:r>
      <w:r w:rsidRPr="00F02F44">
        <w:rPr>
          <w:sz w:val="28"/>
          <w:szCs w:val="28"/>
        </w:rPr>
        <w:t xml:space="preserve"> в числе которых: «Вопросы экономики и планирования научных исследований» (1968</w:t>
      </w:r>
      <w:r w:rsidR="002C6557" w:rsidRPr="00F02F44">
        <w:rPr>
          <w:sz w:val="28"/>
          <w:szCs w:val="28"/>
        </w:rPr>
        <w:t xml:space="preserve"> г.</w:t>
      </w:r>
      <w:r w:rsidRPr="00F02F44">
        <w:rPr>
          <w:sz w:val="28"/>
          <w:szCs w:val="28"/>
        </w:rPr>
        <w:t>), «Критерии оценки деятельности социалистического предприятия» (1970</w:t>
      </w:r>
      <w:r w:rsidR="002C6557" w:rsidRPr="00F02F44">
        <w:rPr>
          <w:sz w:val="28"/>
          <w:szCs w:val="28"/>
        </w:rPr>
        <w:t xml:space="preserve"> г.</w:t>
      </w:r>
      <w:r w:rsidRPr="00F02F44">
        <w:rPr>
          <w:sz w:val="28"/>
          <w:szCs w:val="28"/>
        </w:rPr>
        <w:t>), «Экономические проблемы повышения эффективности научных разработок» (1972</w:t>
      </w:r>
      <w:r w:rsidR="002C6557" w:rsidRPr="00F02F44">
        <w:rPr>
          <w:sz w:val="28"/>
          <w:szCs w:val="28"/>
        </w:rPr>
        <w:t xml:space="preserve"> г.</w:t>
      </w:r>
      <w:r w:rsidRPr="00F02F44">
        <w:rPr>
          <w:sz w:val="28"/>
          <w:szCs w:val="28"/>
        </w:rPr>
        <w:t>), «Вопросы теории и практики управления и организации науки» (1975</w:t>
      </w:r>
      <w:r w:rsidR="002C6557" w:rsidRPr="00F02F44">
        <w:rPr>
          <w:sz w:val="28"/>
          <w:szCs w:val="28"/>
        </w:rPr>
        <w:t xml:space="preserve"> г.</w:t>
      </w:r>
      <w:r w:rsidRPr="00F02F44">
        <w:rPr>
          <w:sz w:val="28"/>
          <w:szCs w:val="28"/>
        </w:rPr>
        <w:t>), «Управление химической промышленностью» (1983</w:t>
      </w:r>
      <w:r w:rsidR="002C6557" w:rsidRPr="00F02F44">
        <w:rPr>
          <w:sz w:val="28"/>
          <w:szCs w:val="28"/>
        </w:rPr>
        <w:t xml:space="preserve"> г.</w:t>
      </w:r>
      <w:r w:rsidRPr="00F02F44">
        <w:rPr>
          <w:sz w:val="28"/>
          <w:szCs w:val="28"/>
        </w:rPr>
        <w:t>), «Организация и планирование производства на предприятиях холодильной промышленности» (1988</w:t>
      </w:r>
      <w:r w:rsidR="002C6557" w:rsidRPr="00F02F44">
        <w:rPr>
          <w:sz w:val="28"/>
          <w:szCs w:val="28"/>
        </w:rPr>
        <w:t xml:space="preserve"> г.</w:t>
      </w:r>
      <w:r w:rsidRPr="00F02F44">
        <w:rPr>
          <w:sz w:val="28"/>
          <w:szCs w:val="28"/>
        </w:rPr>
        <w:t>), «Экономика и управление в отраслевых научно-технических организациях» (1990</w:t>
      </w:r>
      <w:r w:rsidR="002C6557" w:rsidRPr="00F02F44">
        <w:rPr>
          <w:sz w:val="28"/>
          <w:szCs w:val="28"/>
        </w:rPr>
        <w:t xml:space="preserve"> г.</w:t>
      </w:r>
      <w:r w:rsidRPr="00F02F44">
        <w:rPr>
          <w:sz w:val="28"/>
          <w:szCs w:val="28"/>
        </w:rPr>
        <w:t>), «Основы экономики пред</w:t>
      </w:r>
      <w:r w:rsidR="007B7D97">
        <w:rPr>
          <w:sz w:val="28"/>
          <w:szCs w:val="28"/>
        </w:rPr>
        <w:t xml:space="preserve">приятия» </w:t>
      </w:r>
      <w:r w:rsidRPr="00F02F44">
        <w:rPr>
          <w:sz w:val="28"/>
          <w:szCs w:val="28"/>
        </w:rPr>
        <w:t>(1995</w:t>
      </w:r>
      <w:r w:rsidR="002C6557" w:rsidRPr="00F02F44">
        <w:rPr>
          <w:sz w:val="28"/>
          <w:szCs w:val="28"/>
        </w:rPr>
        <w:t xml:space="preserve"> г.</w:t>
      </w:r>
      <w:r w:rsidRPr="00F02F44">
        <w:rPr>
          <w:sz w:val="28"/>
          <w:szCs w:val="28"/>
        </w:rPr>
        <w:t>, 2000</w:t>
      </w:r>
      <w:r w:rsidR="002C6557" w:rsidRPr="00F02F44">
        <w:rPr>
          <w:sz w:val="28"/>
          <w:szCs w:val="28"/>
        </w:rPr>
        <w:t xml:space="preserve"> г.</w:t>
      </w:r>
      <w:r w:rsidRPr="00F02F44">
        <w:rPr>
          <w:sz w:val="28"/>
          <w:szCs w:val="28"/>
        </w:rPr>
        <w:t>), «Инновационный менеджмент» (1997</w:t>
      </w:r>
      <w:r w:rsidR="002C6557" w:rsidRPr="00F02F44">
        <w:rPr>
          <w:sz w:val="28"/>
          <w:szCs w:val="28"/>
        </w:rPr>
        <w:t xml:space="preserve"> г.</w:t>
      </w:r>
      <w:r w:rsidRPr="00F02F44">
        <w:rPr>
          <w:sz w:val="28"/>
          <w:szCs w:val="28"/>
        </w:rPr>
        <w:t>, 1998</w:t>
      </w:r>
      <w:r w:rsidR="002C6557" w:rsidRPr="00F02F44">
        <w:rPr>
          <w:sz w:val="28"/>
          <w:szCs w:val="28"/>
        </w:rPr>
        <w:t xml:space="preserve"> г.</w:t>
      </w:r>
      <w:r w:rsidRPr="00F02F44">
        <w:rPr>
          <w:sz w:val="28"/>
          <w:szCs w:val="28"/>
        </w:rPr>
        <w:t>), «Основы инновационного менеджмента» (2000</w:t>
      </w:r>
      <w:r w:rsidR="002C6557" w:rsidRPr="00F02F44">
        <w:rPr>
          <w:sz w:val="28"/>
          <w:szCs w:val="28"/>
        </w:rPr>
        <w:t xml:space="preserve"> г.</w:t>
      </w:r>
      <w:r w:rsidRPr="00F02F44">
        <w:rPr>
          <w:sz w:val="28"/>
          <w:szCs w:val="28"/>
        </w:rPr>
        <w:t>, 2004</w:t>
      </w:r>
      <w:r w:rsidR="002C6557" w:rsidRPr="00F02F44">
        <w:rPr>
          <w:sz w:val="28"/>
          <w:szCs w:val="28"/>
        </w:rPr>
        <w:t xml:space="preserve"> г.</w:t>
      </w:r>
      <w:r w:rsidRPr="00F02F44">
        <w:rPr>
          <w:sz w:val="28"/>
          <w:szCs w:val="28"/>
        </w:rPr>
        <w:t>), «Маркетинг пищевой промышленности (2005</w:t>
      </w:r>
      <w:r w:rsidR="002C6557" w:rsidRPr="00F02F44">
        <w:rPr>
          <w:sz w:val="28"/>
          <w:szCs w:val="28"/>
        </w:rPr>
        <w:t xml:space="preserve"> г.</w:t>
      </w:r>
      <w:r w:rsidRPr="00F02F44">
        <w:rPr>
          <w:sz w:val="28"/>
          <w:szCs w:val="28"/>
        </w:rPr>
        <w:t>), «Технология бизнес</w:t>
      </w:r>
      <w:r w:rsidR="00384782" w:rsidRPr="00F02F44">
        <w:rPr>
          <w:sz w:val="28"/>
          <w:szCs w:val="28"/>
        </w:rPr>
        <w:t xml:space="preserve"> </w:t>
      </w:r>
      <w:r w:rsidRPr="00F02F44">
        <w:rPr>
          <w:sz w:val="28"/>
          <w:szCs w:val="28"/>
        </w:rPr>
        <w:t>-</w:t>
      </w:r>
      <w:r w:rsidR="00384782" w:rsidRPr="00F02F44">
        <w:rPr>
          <w:sz w:val="28"/>
          <w:szCs w:val="28"/>
        </w:rPr>
        <w:t xml:space="preserve"> </w:t>
      </w:r>
      <w:r w:rsidRPr="00F02F44">
        <w:rPr>
          <w:sz w:val="28"/>
          <w:szCs w:val="28"/>
        </w:rPr>
        <w:t>планирования» (2008</w:t>
      </w:r>
      <w:r w:rsidR="002C6557" w:rsidRPr="00F02F44">
        <w:rPr>
          <w:sz w:val="28"/>
          <w:szCs w:val="28"/>
        </w:rPr>
        <w:t xml:space="preserve"> г.</w:t>
      </w:r>
      <w:r w:rsidRPr="00F02F44">
        <w:rPr>
          <w:sz w:val="28"/>
          <w:szCs w:val="28"/>
        </w:rPr>
        <w:t>),  «Экономика предприятия пищевой промышленности» (2011</w:t>
      </w:r>
      <w:r w:rsidR="002C6557" w:rsidRPr="00F02F44">
        <w:rPr>
          <w:sz w:val="28"/>
          <w:szCs w:val="28"/>
        </w:rPr>
        <w:t xml:space="preserve"> г.</w:t>
      </w:r>
      <w:r w:rsidRPr="00F02F44">
        <w:rPr>
          <w:sz w:val="28"/>
          <w:szCs w:val="28"/>
        </w:rPr>
        <w:t>), «Маркетинг» (2013</w:t>
      </w:r>
      <w:r w:rsidR="002C6557" w:rsidRPr="00F02F44">
        <w:rPr>
          <w:sz w:val="28"/>
          <w:szCs w:val="28"/>
        </w:rPr>
        <w:t xml:space="preserve"> г.</w:t>
      </w:r>
      <w:r w:rsidRPr="00F02F44">
        <w:rPr>
          <w:sz w:val="28"/>
          <w:szCs w:val="28"/>
        </w:rPr>
        <w:t>»</w:t>
      </w:r>
      <w:r w:rsidR="00E221BD" w:rsidRPr="00F02F44">
        <w:rPr>
          <w:sz w:val="28"/>
          <w:szCs w:val="28"/>
        </w:rPr>
        <w:t>, «Бизнес-планирование инновационных проектов (2014 г.), «Бизнес-планирование в отрасли» (2014 г.), «Анализ деяте</w:t>
      </w:r>
      <w:r w:rsidR="007B7D97">
        <w:rPr>
          <w:sz w:val="28"/>
          <w:szCs w:val="28"/>
        </w:rPr>
        <w:t xml:space="preserve">льности производственных систем» </w:t>
      </w:r>
      <w:r w:rsidR="00E221BD" w:rsidRPr="00F02F44">
        <w:rPr>
          <w:sz w:val="28"/>
          <w:szCs w:val="28"/>
        </w:rPr>
        <w:t>(2014 г.)</w:t>
      </w:r>
      <w:r w:rsidR="007B7D97">
        <w:rPr>
          <w:sz w:val="28"/>
          <w:szCs w:val="28"/>
        </w:rPr>
        <w:t xml:space="preserve"> «Методы научных исследований в менеджменте» (2017г.)</w:t>
      </w:r>
      <w:r w:rsidR="00E221BD" w:rsidRPr="00F02F44">
        <w:rPr>
          <w:sz w:val="28"/>
          <w:szCs w:val="28"/>
        </w:rPr>
        <w:t xml:space="preserve">. </w:t>
      </w:r>
    </w:p>
    <w:p w:rsidR="00455569" w:rsidRDefault="007B7D97" w:rsidP="007B7D9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2015 году являлся соисполнителем крупной научно-исследовательской работы  по государственному  заданию </w:t>
      </w:r>
      <w:r w:rsidRPr="007B7D97">
        <w:rPr>
          <w:sz w:val="28"/>
          <w:szCs w:val="28"/>
        </w:rPr>
        <w:t>по теме: «Анализ состояния и оценка потенциала развития Северо-Западного  федерального округа»</w:t>
      </w:r>
      <w:r>
        <w:rPr>
          <w:sz w:val="28"/>
          <w:szCs w:val="28"/>
        </w:rPr>
        <w:t xml:space="preserve">. </w:t>
      </w:r>
    </w:p>
    <w:p w:rsidR="00837F6E" w:rsidRDefault="00E221BD" w:rsidP="00455569">
      <w:pPr>
        <w:ind w:firstLine="708"/>
        <w:jc w:val="both"/>
      </w:pPr>
      <w:r w:rsidRPr="00F02F44">
        <w:rPr>
          <w:sz w:val="28"/>
          <w:szCs w:val="28"/>
        </w:rPr>
        <w:t>Участвовал в десятках международных, всесоюзных, всероссийских и региональных конференциях</w:t>
      </w:r>
      <w:r w:rsidR="00384782" w:rsidRPr="00F02F44">
        <w:rPr>
          <w:sz w:val="28"/>
          <w:szCs w:val="28"/>
        </w:rPr>
        <w:t xml:space="preserve">. </w:t>
      </w:r>
      <w:r w:rsidRPr="00F02F44">
        <w:rPr>
          <w:sz w:val="28"/>
          <w:szCs w:val="28"/>
        </w:rPr>
        <w:t xml:space="preserve"> </w:t>
      </w:r>
      <w:r w:rsidR="00384782" w:rsidRPr="00F02F44">
        <w:rPr>
          <w:sz w:val="28"/>
          <w:szCs w:val="28"/>
        </w:rPr>
        <w:t>Явля</w:t>
      </w:r>
      <w:r w:rsidR="00455569">
        <w:rPr>
          <w:sz w:val="28"/>
          <w:szCs w:val="28"/>
        </w:rPr>
        <w:t>лся</w:t>
      </w:r>
      <w:r w:rsidR="00384782" w:rsidRPr="00F02F44">
        <w:rPr>
          <w:sz w:val="28"/>
          <w:szCs w:val="28"/>
        </w:rPr>
        <w:t xml:space="preserve"> членом диссертационных советов с 1984 года. Многократно выступал официальным оппонентом на защитах докторских и кандидатских диссертаций. </w:t>
      </w:r>
      <w:r w:rsidR="00384782" w:rsidRPr="00F02F44">
        <w:rPr>
          <w:sz w:val="28"/>
          <w:szCs w:val="28"/>
        </w:rPr>
        <w:tab/>
      </w:r>
    </w:p>
    <w:p w:rsidR="00455569" w:rsidRPr="00455569" w:rsidRDefault="00455569" w:rsidP="004555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Игоря Степановича </w:t>
      </w:r>
      <w:r w:rsidRPr="00455569">
        <w:rPr>
          <w:sz w:val="28"/>
          <w:szCs w:val="28"/>
        </w:rPr>
        <w:t xml:space="preserve">отличали подлинная интеллигентность, глубокая человечность, высокий профессионализм и кристальная честность. </w:t>
      </w:r>
    </w:p>
    <w:p w:rsidR="00837F6E" w:rsidRDefault="00455569" w:rsidP="00455569">
      <w:pPr>
        <w:ind w:firstLine="708"/>
        <w:jc w:val="both"/>
        <w:rPr>
          <w:sz w:val="28"/>
          <w:szCs w:val="28"/>
        </w:rPr>
      </w:pPr>
      <w:r w:rsidRPr="00455569">
        <w:rPr>
          <w:sz w:val="28"/>
          <w:szCs w:val="28"/>
        </w:rPr>
        <w:t>Разделяем  скорбь и горечь невосполнимой утраты с родственниками и близкими. Светлая память об Игоре Степановиче Минко навсегда в наших сердцах!</w:t>
      </w:r>
    </w:p>
    <w:p w:rsidR="00F02F44" w:rsidRDefault="00F02F44" w:rsidP="00095E8A">
      <w:pPr>
        <w:jc w:val="both"/>
        <w:rPr>
          <w:sz w:val="28"/>
          <w:szCs w:val="28"/>
        </w:rPr>
      </w:pPr>
    </w:p>
    <w:p w:rsidR="00F02F44" w:rsidRDefault="00EA58F9" w:rsidP="00262D63">
      <w:pPr>
        <w:rPr>
          <w:sz w:val="28"/>
          <w:szCs w:val="28"/>
        </w:rPr>
      </w:pPr>
      <w:r>
        <w:rPr>
          <w:sz w:val="28"/>
          <w:szCs w:val="28"/>
        </w:rPr>
        <w:t>Шматко Алексей Дмитриевич</w:t>
      </w:r>
      <w:bookmarkStart w:id="0" w:name="_GoBack"/>
      <w:bookmarkEnd w:id="0"/>
    </w:p>
    <w:p w:rsidR="00EA58F9" w:rsidRPr="00F02F44" w:rsidRDefault="00EA58F9" w:rsidP="00262D63">
      <w:pPr>
        <w:rPr>
          <w:sz w:val="28"/>
          <w:szCs w:val="28"/>
        </w:rPr>
      </w:pPr>
      <w:r>
        <w:rPr>
          <w:sz w:val="28"/>
          <w:szCs w:val="28"/>
        </w:rPr>
        <w:t>директор Института проблем региональной экономики РАН</w:t>
      </w:r>
    </w:p>
    <w:sectPr w:rsidR="00EA58F9" w:rsidRPr="00F02F44"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6F2" w:rsidRDefault="004006F2">
      <w:r>
        <w:separator/>
      </w:r>
    </w:p>
  </w:endnote>
  <w:endnote w:type="continuationSeparator" w:id="0">
    <w:p w:rsidR="004006F2" w:rsidRDefault="00400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23D" w:rsidRDefault="00B7023D" w:rsidP="00B7023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7023D" w:rsidRDefault="00B7023D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23D" w:rsidRDefault="00B7023D" w:rsidP="00B7023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A58F9">
      <w:rPr>
        <w:rStyle w:val="a4"/>
        <w:noProof/>
      </w:rPr>
      <w:t>3</w:t>
    </w:r>
    <w:r>
      <w:rPr>
        <w:rStyle w:val="a4"/>
      </w:rPr>
      <w:fldChar w:fldCharType="end"/>
    </w:r>
  </w:p>
  <w:p w:rsidR="00B7023D" w:rsidRDefault="00B7023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6F2" w:rsidRDefault="004006F2">
      <w:r>
        <w:separator/>
      </w:r>
    </w:p>
  </w:footnote>
  <w:footnote w:type="continuationSeparator" w:id="0">
    <w:p w:rsidR="004006F2" w:rsidRDefault="004006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652"/>
    <w:rsid w:val="0000423F"/>
    <w:rsid w:val="00011E8E"/>
    <w:rsid w:val="00090AB5"/>
    <w:rsid w:val="00095E8A"/>
    <w:rsid w:val="00103EEB"/>
    <w:rsid w:val="0017339B"/>
    <w:rsid w:val="001B1458"/>
    <w:rsid w:val="002440E3"/>
    <w:rsid w:val="00262D63"/>
    <w:rsid w:val="002C6557"/>
    <w:rsid w:val="00337CE0"/>
    <w:rsid w:val="00384782"/>
    <w:rsid w:val="004006F2"/>
    <w:rsid w:val="00455569"/>
    <w:rsid w:val="004565D3"/>
    <w:rsid w:val="0046566B"/>
    <w:rsid w:val="004D1F44"/>
    <w:rsid w:val="0059048B"/>
    <w:rsid w:val="00615366"/>
    <w:rsid w:val="00631E8F"/>
    <w:rsid w:val="006A1562"/>
    <w:rsid w:val="00794AE6"/>
    <w:rsid w:val="007B621D"/>
    <w:rsid w:val="007B7D97"/>
    <w:rsid w:val="008101A4"/>
    <w:rsid w:val="00837F6E"/>
    <w:rsid w:val="00883197"/>
    <w:rsid w:val="008F17A6"/>
    <w:rsid w:val="009125EB"/>
    <w:rsid w:val="00916861"/>
    <w:rsid w:val="009900E4"/>
    <w:rsid w:val="009D24B1"/>
    <w:rsid w:val="00A6376B"/>
    <w:rsid w:val="00A74C9B"/>
    <w:rsid w:val="00B17526"/>
    <w:rsid w:val="00B7023D"/>
    <w:rsid w:val="00C037DB"/>
    <w:rsid w:val="00CF7F8A"/>
    <w:rsid w:val="00D332A2"/>
    <w:rsid w:val="00DC0B8B"/>
    <w:rsid w:val="00E221BD"/>
    <w:rsid w:val="00E60FA9"/>
    <w:rsid w:val="00E97652"/>
    <w:rsid w:val="00EA58F9"/>
    <w:rsid w:val="00F02F44"/>
    <w:rsid w:val="00FD12A4"/>
    <w:rsid w:val="00FF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765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095E8A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95E8A"/>
  </w:style>
  <w:style w:type="paragraph" w:styleId="a5">
    <w:name w:val="Balloon Text"/>
    <w:basedOn w:val="a"/>
    <w:semiHidden/>
    <w:rsid w:val="00B70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765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095E8A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95E8A"/>
  </w:style>
  <w:style w:type="paragraph" w:styleId="a5">
    <w:name w:val="Balloon Text"/>
    <w:basedOn w:val="a"/>
    <w:semiHidden/>
    <w:rsid w:val="00B70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AB274-4BB0-42FA-AC76-4A4CB1910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Автобиография</vt:lpstr>
    </vt:vector>
  </TitlesOfParts>
  <Company>Home</Company>
  <LinksUpToDate>false</LinksUpToDate>
  <CharactersWithSpaces>5569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Автобиография</dc:title>
  <dc:creator>N_2</dc:creator>
  <cp:lastModifiedBy>RePack by Diakov</cp:lastModifiedBy>
  <cp:revision>2</cp:revision>
  <cp:lastPrinted>2014-12-28T19:53:00Z</cp:lastPrinted>
  <dcterms:created xsi:type="dcterms:W3CDTF">2022-02-26T18:06:00Z</dcterms:created>
  <dcterms:modified xsi:type="dcterms:W3CDTF">2022-02-26T18:06:00Z</dcterms:modified>
</cp:coreProperties>
</file>