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D922A4" w:rsidP="0021459E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</w:t>
      </w:r>
      <w:r w:rsidR="00763EF1">
        <w:rPr>
          <w:b/>
          <w:spacing w:val="-6"/>
          <w:sz w:val="48"/>
          <w:szCs w:val="48"/>
        </w:rPr>
        <w:t>7</w:t>
      </w:r>
      <w:r w:rsidR="00CF02FB">
        <w:rPr>
          <w:b/>
          <w:spacing w:val="-6"/>
          <w:sz w:val="48"/>
          <w:szCs w:val="48"/>
        </w:rPr>
        <w:t xml:space="preserve"> </w:t>
      </w:r>
      <w:r w:rsidR="00770FB0">
        <w:rPr>
          <w:b/>
          <w:spacing w:val="-6"/>
          <w:sz w:val="48"/>
          <w:szCs w:val="48"/>
        </w:rPr>
        <w:t>мая</w:t>
      </w:r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 w:rsidR="00E17778"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E17778" w:rsidRPr="00E17778" w:rsidRDefault="00E17778" w:rsidP="00E17778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  <w:r w:rsidR="004636B2">
        <w:rPr>
          <w:spacing w:val="-6"/>
          <w:sz w:val="36"/>
          <w:szCs w:val="40"/>
        </w:rPr>
        <w:t xml:space="preserve"> </w:t>
      </w:r>
    </w:p>
    <w:p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  <w:r w:rsidR="006D6953">
        <w:rPr>
          <w:spacing w:val="-6"/>
          <w:sz w:val="36"/>
          <w:szCs w:val="40"/>
        </w:rPr>
        <w:t>.</w:t>
      </w:r>
    </w:p>
    <w:p w:rsidR="00B568A0" w:rsidRPr="00B568A0" w:rsidRDefault="00B568A0" w:rsidP="0021459E">
      <w:pPr>
        <w:jc w:val="center"/>
        <w:rPr>
          <w:spacing w:val="-6"/>
          <w:sz w:val="6"/>
          <w:szCs w:val="40"/>
        </w:rPr>
      </w:pPr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E17778" w:rsidRDefault="00DA5470" w:rsidP="00CA5BA6">
      <w:pPr>
        <w:jc w:val="center"/>
        <w:rPr>
          <w:b/>
          <w:bCs/>
          <w:sz w:val="36"/>
          <w:szCs w:val="54"/>
        </w:rPr>
      </w:pPr>
      <w:r w:rsidRPr="00DA5470">
        <w:rPr>
          <w:b/>
          <w:spacing w:val="-6"/>
          <w:sz w:val="44"/>
          <w:szCs w:val="54"/>
        </w:rPr>
        <w:t xml:space="preserve"> «</w:t>
      </w:r>
      <w:r w:rsidR="00763EF1" w:rsidRPr="00763EF1">
        <w:rPr>
          <w:b/>
          <w:spacing w:val="-6"/>
          <w:sz w:val="44"/>
          <w:szCs w:val="54"/>
        </w:rPr>
        <w:t>Взаимосвязь уровня бедности и экономического роста в агломерациях с различной динамикой численности населения</w:t>
      </w:r>
      <w:r w:rsidRPr="00DA5470">
        <w:rPr>
          <w:b/>
          <w:bCs/>
          <w:sz w:val="44"/>
          <w:szCs w:val="54"/>
        </w:rPr>
        <w:t>»</w:t>
      </w:r>
      <w:r w:rsidR="00E17778">
        <w:rPr>
          <w:b/>
          <w:bCs/>
          <w:sz w:val="44"/>
          <w:szCs w:val="54"/>
        </w:rPr>
        <w:t xml:space="preserve"> </w:t>
      </w:r>
      <w:r w:rsidR="0040312B"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</w:p>
    <w:p w:rsidR="00E17778" w:rsidRPr="006D6953" w:rsidRDefault="00E17778" w:rsidP="00117819">
      <w:pPr>
        <w:jc w:val="center"/>
        <w:rPr>
          <w:b/>
          <w:bCs/>
          <w:sz w:val="14"/>
          <w:szCs w:val="54"/>
        </w:rPr>
      </w:pPr>
    </w:p>
    <w:p w:rsidR="00081118" w:rsidRPr="00081118" w:rsidRDefault="001F789E" w:rsidP="001F789E">
      <w:pPr>
        <w:jc w:val="center"/>
        <w:rPr>
          <w:b/>
          <w:spacing w:val="-6"/>
          <w:sz w:val="10"/>
          <w:szCs w:val="16"/>
        </w:rPr>
      </w:pPr>
      <w:r>
        <w:rPr>
          <w:b/>
          <w:bCs/>
          <w:kern w:val="36"/>
          <w:sz w:val="36"/>
          <w:szCs w:val="36"/>
        </w:rPr>
        <w:t>К.</w:t>
      </w:r>
      <w:r w:rsidR="008D359F">
        <w:rPr>
          <w:b/>
          <w:bCs/>
          <w:kern w:val="36"/>
          <w:sz w:val="36"/>
          <w:szCs w:val="36"/>
        </w:rPr>
        <w:t>э</w:t>
      </w:r>
      <w:r>
        <w:rPr>
          <w:b/>
          <w:bCs/>
          <w:kern w:val="36"/>
          <w:sz w:val="36"/>
          <w:szCs w:val="36"/>
        </w:rPr>
        <w:t>.н., н.с.</w:t>
      </w:r>
      <w:r w:rsidR="006C0A93">
        <w:rPr>
          <w:b/>
          <w:bCs/>
          <w:kern w:val="36"/>
          <w:sz w:val="36"/>
          <w:szCs w:val="36"/>
        </w:rPr>
        <w:t xml:space="preserve"> </w:t>
      </w:r>
      <w:r w:rsidR="00565C9F" w:rsidRPr="003E1614">
        <w:rPr>
          <w:b/>
          <w:bCs/>
          <w:kern w:val="36"/>
          <w:sz w:val="36"/>
          <w:szCs w:val="36"/>
        </w:rPr>
        <w:t>лаборатории</w:t>
      </w:r>
      <w:r w:rsidR="00565C9F">
        <w:rPr>
          <w:b/>
          <w:bCs/>
          <w:kern w:val="36"/>
          <w:sz w:val="36"/>
          <w:szCs w:val="36"/>
        </w:rPr>
        <w:t xml:space="preserve"> </w:t>
      </w:r>
      <w:r w:rsidR="008D359F" w:rsidRPr="008D359F">
        <w:rPr>
          <w:b/>
          <w:bCs/>
          <w:kern w:val="36"/>
          <w:sz w:val="36"/>
          <w:szCs w:val="36"/>
        </w:rPr>
        <w:t>комплексного исследования пространственного развития регионов</w:t>
      </w:r>
    </w:p>
    <w:p w:rsidR="00F55BA6" w:rsidRPr="00F55BA6" w:rsidRDefault="00F55BA6" w:rsidP="00117819">
      <w:pPr>
        <w:spacing w:after="160" w:line="204" w:lineRule="auto"/>
        <w:jc w:val="center"/>
        <w:rPr>
          <w:b/>
          <w:spacing w:val="-6"/>
          <w:sz w:val="12"/>
          <w:szCs w:val="16"/>
        </w:rPr>
      </w:pPr>
    </w:p>
    <w:p w:rsidR="008D359F" w:rsidRDefault="008D359F" w:rsidP="00A7427F">
      <w:pPr>
        <w:jc w:val="center"/>
        <w:rPr>
          <w:b/>
          <w:spacing w:val="-6"/>
          <w:sz w:val="70"/>
          <w:szCs w:val="70"/>
        </w:rPr>
      </w:pPr>
      <w:bookmarkStart w:id="0" w:name="_GoBack"/>
      <w:r w:rsidRPr="008D359F">
        <w:rPr>
          <w:b/>
          <w:spacing w:val="-6"/>
          <w:sz w:val="70"/>
          <w:szCs w:val="70"/>
        </w:rPr>
        <w:t>Рослякова</w:t>
      </w:r>
    </w:p>
    <w:p w:rsidR="008D359F" w:rsidRDefault="008D359F" w:rsidP="00A7427F">
      <w:pPr>
        <w:jc w:val="center"/>
        <w:rPr>
          <w:b/>
          <w:spacing w:val="-6"/>
          <w:sz w:val="70"/>
          <w:szCs w:val="70"/>
        </w:rPr>
      </w:pPr>
      <w:r w:rsidRPr="008D359F">
        <w:rPr>
          <w:b/>
          <w:spacing w:val="-6"/>
          <w:sz w:val="70"/>
          <w:szCs w:val="70"/>
        </w:rPr>
        <w:t xml:space="preserve">Наталья </w:t>
      </w:r>
      <w:bookmarkEnd w:id="0"/>
      <w:r w:rsidRPr="008D359F">
        <w:rPr>
          <w:b/>
          <w:spacing w:val="-6"/>
          <w:sz w:val="70"/>
          <w:szCs w:val="70"/>
        </w:rPr>
        <w:t>Андреевна</w:t>
      </w:r>
    </w:p>
    <w:p w:rsidR="0021459E" w:rsidRDefault="00F477DA" w:rsidP="0051110E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 xml:space="preserve">Вопросы </w:t>
      </w:r>
      <w:r w:rsidR="00655188" w:rsidRPr="00F477DA">
        <w:rPr>
          <w:rFonts w:eastAsia="Calibri"/>
          <w:b/>
          <w:i/>
          <w:sz w:val="28"/>
          <w:szCs w:val="28"/>
          <w:lang w:eastAsia="en-US"/>
        </w:rPr>
        <w:t xml:space="preserve">по теме </w:t>
      </w:r>
      <w:r w:rsidRPr="00F477DA">
        <w:rPr>
          <w:rFonts w:eastAsia="Calibri"/>
          <w:b/>
          <w:i/>
          <w:sz w:val="28"/>
          <w:szCs w:val="28"/>
          <w:lang w:eastAsia="en-US"/>
        </w:rPr>
        <w:t>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="00655188">
        <w:rPr>
          <w:rFonts w:eastAsia="Calibri"/>
          <w:b/>
          <w:i/>
          <w:sz w:val="28"/>
          <w:szCs w:val="28"/>
          <w:lang w:eastAsia="en-US"/>
        </w:rPr>
        <w:t xml:space="preserve"> на семинаре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C12C6F" w:rsidRDefault="00C12C6F" w:rsidP="00C12C6F">
      <w:pPr>
        <w:pStyle w:val="a6"/>
        <w:numPr>
          <w:ilvl w:val="0"/>
          <w:numId w:val="42"/>
        </w:numPr>
      </w:pPr>
      <w:r w:rsidRPr="0051258F">
        <w:t>Динамика численности населения: типология на основе тенденций</w:t>
      </w:r>
      <w:r>
        <w:t xml:space="preserve"> в</w:t>
      </w:r>
      <w:r w:rsidRPr="0051258F">
        <w:t xml:space="preserve"> агломераци</w:t>
      </w:r>
      <w:r>
        <w:t>ях</w:t>
      </w:r>
      <w:r w:rsidRPr="0051258F">
        <w:t xml:space="preserve"> и регион</w:t>
      </w:r>
      <w:r>
        <w:t>ах их локализации;</w:t>
      </w:r>
    </w:p>
    <w:p w:rsidR="00C12C6F" w:rsidRDefault="00C12C6F" w:rsidP="00C12C6F">
      <w:pPr>
        <w:pStyle w:val="a6"/>
        <w:numPr>
          <w:ilvl w:val="0"/>
          <w:numId w:val="42"/>
        </w:numPr>
      </w:pPr>
      <w:r>
        <w:t>Агломерации в процессе регионального экономического развития: технологический и пространственный аспекты усиления бедности;</w:t>
      </w:r>
    </w:p>
    <w:p w:rsidR="00C12C6F" w:rsidRDefault="00C12C6F" w:rsidP="00C12C6F">
      <w:pPr>
        <w:pStyle w:val="a6"/>
        <w:numPr>
          <w:ilvl w:val="0"/>
          <w:numId w:val="42"/>
        </w:numPr>
      </w:pPr>
      <w:r>
        <w:t>Оценка взаимосвязи бедности и экономического роста (по спецификациям Кузнеца и Листа-Галлета) на данных региональных экономик разных типов;</w:t>
      </w:r>
    </w:p>
    <w:p w:rsidR="00C12C6F" w:rsidRPr="0051258F" w:rsidRDefault="00C12C6F" w:rsidP="00C12C6F">
      <w:pPr>
        <w:pStyle w:val="a6"/>
        <w:numPr>
          <w:ilvl w:val="0"/>
          <w:numId w:val="42"/>
        </w:numPr>
      </w:pPr>
      <w:r>
        <w:t>Сочетание пространственной дифференциации развития высокотехнологичного сектора экономики и специфики экономического роста как инструмент определения сильных и слабых сторон для управленческих трансформаций.</w:t>
      </w:r>
    </w:p>
    <w:p w:rsidR="00737F4A" w:rsidRDefault="00737F4A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91B" w:rsidRDefault="0028691B" w:rsidP="00B5365E">
      <w:r>
        <w:separator/>
      </w:r>
    </w:p>
  </w:endnote>
  <w:endnote w:type="continuationSeparator" w:id="0">
    <w:p w:rsidR="0028691B" w:rsidRDefault="0028691B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91B" w:rsidRDefault="0028691B" w:rsidP="00B5365E">
      <w:r>
        <w:separator/>
      </w:r>
    </w:p>
  </w:footnote>
  <w:footnote w:type="continuationSeparator" w:id="0">
    <w:p w:rsidR="0028691B" w:rsidRDefault="0028691B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2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27"/>
  </w:num>
  <w:num w:numId="5">
    <w:abstractNumId w:val="28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10"/>
  </w:num>
  <w:num w:numId="11">
    <w:abstractNumId w:val="18"/>
  </w:num>
  <w:num w:numId="12">
    <w:abstractNumId w:val="29"/>
  </w:num>
  <w:num w:numId="13">
    <w:abstractNumId w:val="3"/>
  </w:num>
  <w:num w:numId="14">
    <w:abstractNumId w:val="37"/>
  </w:num>
  <w:num w:numId="15">
    <w:abstractNumId w:val="12"/>
  </w:num>
  <w:num w:numId="16">
    <w:abstractNumId w:val="6"/>
  </w:num>
  <w:num w:numId="17">
    <w:abstractNumId w:val="25"/>
  </w:num>
  <w:num w:numId="18">
    <w:abstractNumId w:val="11"/>
  </w:num>
  <w:num w:numId="19">
    <w:abstractNumId w:val="35"/>
  </w:num>
  <w:num w:numId="20">
    <w:abstractNumId w:val="23"/>
  </w:num>
  <w:num w:numId="21">
    <w:abstractNumId w:val="15"/>
  </w:num>
  <w:num w:numId="22">
    <w:abstractNumId w:val="24"/>
  </w:num>
  <w:num w:numId="23">
    <w:abstractNumId w:val="38"/>
  </w:num>
  <w:num w:numId="24">
    <w:abstractNumId w:val="26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</w:num>
  <w:num w:numId="29">
    <w:abstractNumId w:val="17"/>
  </w:num>
  <w:num w:numId="30">
    <w:abstractNumId w:val="1"/>
  </w:num>
  <w:num w:numId="31">
    <w:abstractNumId w:val="31"/>
  </w:num>
  <w:num w:numId="32">
    <w:abstractNumId w:val="14"/>
  </w:num>
  <w:num w:numId="33">
    <w:abstractNumId w:val="36"/>
  </w:num>
  <w:num w:numId="34">
    <w:abstractNumId w:val="9"/>
  </w:num>
  <w:num w:numId="35">
    <w:abstractNumId w:val="16"/>
  </w:num>
  <w:num w:numId="36">
    <w:abstractNumId w:val="13"/>
  </w:num>
  <w:num w:numId="37">
    <w:abstractNumId w:val="34"/>
  </w:num>
  <w:num w:numId="38">
    <w:abstractNumId w:val="33"/>
  </w:num>
  <w:num w:numId="39">
    <w:abstractNumId w:val="5"/>
  </w:num>
  <w:num w:numId="40">
    <w:abstractNumId w:val="7"/>
  </w:num>
  <w:num w:numId="41">
    <w:abstractNumId w:val="1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5181"/>
    <w:rsid w:val="001E0842"/>
    <w:rsid w:val="001E3372"/>
    <w:rsid w:val="001E765E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C435F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117E2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33B21"/>
    <w:rsid w:val="008356A0"/>
    <w:rsid w:val="00840E60"/>
    <w:rsid w:val="00841352"/>
    <w:rsid w:val="0084195F"/>
    <w:rsid w:val="00862291"/>
    <w:rsid w:val="0087398A"/>
    <w:rsid w:val="008910E1"/>
    <w:rsid w:val="00891805"/>
    <w:rsid w:val="00891FF9"/>
    <w:rsid w:val="00892B87"/>
    <w:rsid w:val="008A3AA2"/>
    <w:rsid w:val="008A79A8"/>
    <w:rsid w:val="008B23E1"/>
    <w:rsid w:val="008B33A8"/>
    <w:rsid w:val="008C094C"/>
    <w:rsid w:val="008C17E5"/>
    <w:rsid w:val="008C2CB7"/>
    <w:rsid w:val="008C4596"/>
    <w:rsid w:val="008C5A71"/>
    <w:rsid w:val="008D012A"/>
    <w:rsid w:val="008D359F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9F4FA8"/>
    <w:rsid w:val="00A12377"/>
    <w:rsid w:val="00A3793D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D16D9"/>
    <w:rsid w:val="00AD38B2"/>
    <w:rsid w:val="00AD421E"/>
    <w:rsid w:val="00AD5A90"/>
    <w:rsid w:val="00AE1195"/>
    <w:rsid w:val="00AE603E"/>
    <w:rsid w:val="00AF1519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568A0"/>
    <w:rsid w:val="00B6529D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1076E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E55B-57F4-4C18-AF21-0D34EEF7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8</cp:revision>
  <cp:lastPrinted>2024-03-26T13:08:00Z</cp:lastPrinted>
  <dcterms:created xsi:type="dcterms:W3CDTF">2024-05-14T12:30:00Z</dcterms:created>
  <dcterms:modified xsi:type="dcterms:W3CDTF">2024-05-14T12:31:00Z</dcterms:modified>
</cp:coreProperties>
</file>