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EC4915" w:rsidRPr="00340A1F" w14:paraId="3436576C" w14:textId="77777777" w:rsidTr="009A0276">
        <w:trPr>
          <w:trHeight w:val="579"/>
        </w:trPr>
        <w:tc>
          <w:tcPr>
            <w:tcW w:w="4253" w:type="dxa"/>
          </w:tcPr>
          <w:p w14:paraId="40C0FE86" w14:textId="77777777" w:rsidR="00EC4915" w:rsidRPr="00E73550" w:rsidRDefault="00EC4915" w:rsidP="009A0276">
            <w:pPr>
              <w:tabs>
                <w:tab w:val="left" w:pos="4961"/>
              </w:tabs>
              <w:rPr>
                <w:b/>
              </w:rPr>
            </w:pPr>
            <w:bookmarkStart w:id="0" w:name="_GoBack"/>
            <w:bookmarkEnd w:id="0"/>
          </w:p>
        </w:tc>
        <w:tc>
          <w:tcPr>
            <w:tcW w:w="4961" w:type="dxa"/>
          </w:tcPr>
          <w:p w14:paraId="46F12B87" w14:textId="77777777" w:rsidR="00EC4915" w:rsidRPr="00E73550" w:rsidRDefault="00EC4915" w:rsidP="009A0276">
            <w:pPr>
              <w:pStyle w:val="Heading"/>
              <w:jc w:val="right"/>
              <w:rPr>
                <w:rFonts w:ascii="Times New Roman" w:hAnsi="Times New Roman" w:cs="Times New Roman"/>
                <w:b w:val="0"/>
              </w:rPr>
            </w:pPr>
            <w:r w:rsidRPr="00E73550">
              <w:rPr>
                <w:rFonts w:ascii="Times New Roman" w:hAnsi="Times New Roman" w:cs="Times New Roman"/>
                <w:b w:val="0"/>
              </w:rPr>
              <w:t xml:space="preserve">Приложение № </w:t>
            </w:r>
            <w:r>
              <w:rPr>
                <w:rFonts w:ascii="Times New Roman" w:hAnsi="Times New Roman" w:cs="Times New Roman"/>
                <w:b w:val="0"/>
              </w:rPr>
              <w:t>2</w:t>
            </w:r>
            <w:r>
              <w:rPr>
                <w:rFonts w:ascii="Times New Roman" w:hAnsi="Times New Roman" w:cs="Times New Roman"/>
                <w:b w:val="0"/>
              </w:rPr>
              <w:br/>
              <w:t xml:space="preserve">к заявлению </w:t>
            </w:r>
          </w:p>
          <w:p w14:paraId="2D1FB382" w14:textId="77777777" w:rsidR="00EC4915" w:rsidRPr="00E73550" w:rsidRDefault="00EC4915" w:rsidP="009A0276">
            <w:pPr>
              <w:pStyle w:val="Heading"/>
              <w:jc w:val="both"/>
              <w:rPr>
                <w:rFonts w:ascii="Times New Roman" w:hAnsi="Times New Roman" w:cs="Times New Roman"/>
                <w:b w:val="0"/>
              </w:rPr>
            </w:pPr>
            <w:r w:rsidRPr="00155259">
              <w:rPr>
                <w:rFonts w:ascii="Times New Roman" w:hAnsi="Times New Roman" w:cs="Times New Roman"/>
              </w:rPr>
              <w:t>СОГЛАСИЕ</w:t>
            </w:r>
          </w:p>
        </w:tc>
      </w:tr>
    </w:tbl>
    <w:tbl>
      <w:tblPr>
        <w:tblW w:w="9926" w:type="dxa"/>
        <w:tblInd w:w="-284" w:type="dxa"/>
        <w:tblLayout w:type="fixed"/>
        <w:tblCellMar>
          <w:top w:w="102" w:type="dxa"/>
          <w:left w:w="62" w:type="dxa"/>
          <w:bottom w:w="102" w:type="dxa"/>
          <w:right w:w="62" w:type="dxa"/>
        </w:tblCellMar>
        <w:tblLook w:val="04A0" w:firstRow="1" w:lastRow="0" w:firstColumn="1" w:lastColumn="0" w:noHBand="0" w:noVBand="1"/>
      </w:tblPr>
      <w:tblGrid>
        <w:gridCol w:w="838"/>
        <w:gridCol w:w="2878"/>
        <w:gridCol w:w="6066"/>
        <w:gridCol w:w="144"/>
      </w:tblGrid>
      <w:tr w:rsidR="00EC4915" w:rsidRPr="00155259" w14:paraId="471CBE00" w14:textId="77777777" w:rsidTr="009A0276">
        <w:trPr>
          <w:gridAfter w:val="1"/>
          <w:wAfter w:w="144" w:type="dxa"/>
        </w:trPr>
        <w:tc>
          <w:tcPr>
            <w:tcW w:w="9782" w:type="dxa"/>
            <w:gridSpan w:val="3"/>
            <w:tcBorders>
              <w:top w:val="nil"/>
              <w:left w:val="nil"/>
              <w:bottom w:val="nil"/>
              <w:right w:val="nil"/>
            </w:tcBorders>
          </w:tcPr>
          <w:p w14:paraId="23C491DE" w14:textId="77777777" w:rsidR="00EC4915" w:rsidRPr="00155259" w:rsidRDefault="00EC4915" w:rsidP="009A0276">
            <w:pPr>
              <w:pStyle w:val="ConsPlusNormal"/>
              <w:jc w:val="center"/>
              <w:rPr>
                <w:rFonts w:ascii="Times New Roman" w:hAnsi="Times New Roman" w:cs="Times New Roman"/>
                <w:sz w:val="24"/>
              </w:rPr>
            </w:pPr>
            <w:r w:rsidRPr="00155259">
              <w:rPr>
                <w:rFonts w:ascii="Times New Roman" w:hAnsi="Times New Roman" w:cs="Times New Roman"/>
                <w:b/>
                <w:sz w:val="24"/>
              </w:rPr>
              <w:t>на обработку персональных данных</w:t>
            </w:r>
          </w:p>
        </w:tc>
      </w:tr>
      <w:tr w:rsidR="00EC4915" w:rsidRPr="00155259" w14:paraId="7B15788A" w14:textId="77777777" w:rsidTr="009A0276">
        <w:trPr>
          <w:gridAfter w:val="1"/>
          <w:wAfter w:w="144" w:type="dxa"/>
        </w:trPr>
        <w:tc>
          <w:tcPr>
            <w:tcW w:w="838" w:type="dxa"/>
            <w:tcBorders>
              <w:top w:val="nil"/>
              <w:left w:val="nil"/>
              <w:bottom w:val="nil"/>
              <w:right w:val="nil"/>
            </w:tcBorders>
          </w:tcPr>
          <w:p w14:paraId="34B1E35D" w14:textId="77777777" w:rsidR="00EC4915" w:rsidRPr="00155259" w:rsidRDefault="00EC4915" w:rsidP="009A0276">
            <w:pPr>
              <w:pStyle w:val="ConsPlusNormal"/>
              <w:rPr>
                <w:rFonts w:ascii="Times New Roman" w:hAnsi="Times New Roman" w:cs="Times New Roman"/>
                <w:sz w:val="24"/>
              </w:rPr>
            </w:pPr>
            <w:r w:rsidRPr="00155259">
              <w:rPr>
                <w:rFonts w:ascii="Times New Roman" w:hAnsi="Times New Roman" w:cs="Times New Roman"/>
                <w:sz w:val="24"/>
              </w:rPr>
              <w:t>Я,</w:t>
            </w:r>
          </w:p>
        </w:tc>
        <w:tc>
          <w:tcPr>
            <w:tcW w:w="8944" w:type="dxa"/>
            <w:gridSpan w:val="2"/>
            <w:tcBorders>
              <w:top w:val="nil"/>
              <w:left w:val="nil"/>
              <w:bottom w:val="single" w:sz="4" w:space="0" w:color="auto"/>
              <w:right w:val="nil"/>
            </w:tcBorders>
          </w:tcPr>
          <w:p w14:paraId="276C26B3" w14:textId="77777777" w:rsidR="00EC4915" w:rsidRPr="00155259" w:rsidRDefault="00EC4915" w:rsidP="009A0276">
            <w:pPr>
              <w:pStyle w:val="ConsPlusNormal"/>
              <w:jc w:val="center"/>
              <w:rPr>
                <w:rFonts w:ascii="Times New Roman" w:hAnsi="Times New Roman" w:cs="Times New Roman"/>
                <w:sz w:val="24"/>
              </w:rPr>
            </w:pPr>
          </w:p>
        </w:tc>
      </w:tr>
      <w:tr w:rsidR="00EC4915" w:rsidRPr="00675A37" w14:paraId="4C553B86" w14:textId="77777777" w:rsidTr="009A0276">
        <w:trPr>
          <w:gridAfter w:val="1"/>
          <w:wAfter w:w="144" w:type="dxa"/>
          <w:trHeight w:val="224"/>
        </w:trPr>
        <w:tc>
          <w:tcPr>
            <w:tcW w:w="838" w:type="dxa"/>
            <w:tcBorders>
              <w:top w:val="nil"/>
              <w:left w:val="nil"/>
              <w:bottom w:val="nil"/>
              <w:right w:val="nil"/>
            </w:tcBorders>
          </w:tcPr>
          <w:p w14:paraId="01BE4C55" w14:textId="77777777" w:rsidR="00EC4915" w:rsidRPr="00675A37" w:rsidRDefault="00EC4915" w:rsidP="009A0276">
            <w:pPr>
              <w:pStyle w:val="ConsPlusNormal"/>
              <w:rPr>
                <w:rFonts w:ascii="Times New Roman" w:hAnsi="Times New Roman" w:cs="Times New Roman"/>
                <w:sz w:val="16"/>
                <w:szCs w:val="16"/>
              </w:rPr>
            </w:pPr>
          </w:p>
        </w:tc>
        <w:tc>
          <w:tcPr>
            <w:tcW w:w="8944" w:type="dxa"/>
            <w:gridSpan w:val="2"/>
            <w:tcBorders>
              <w:top w:val="single" w:sz="4" w:space="0" w:color="auto"/>
              <w:left w:val="nil"/>
              <w:bottom w:val="nil"/>
              <w:right w:val="nil"/>
            </w:tcBorders>
          </w:tcPr>
          <w:p w14:paraId="7C8318A4" w14:textId="77777777" w:rsidR="00EC4915" w:rsidRPr="00675A37" w:rsidRDefault="00EC4915" w:rsidP="009A0276">
            <w:pPr>
              <w:pStyle w:val="ConsPlusNormal"/>
              <w:jc w:val="center"/>
              <w:rPr>
                <w:rFonts w:ascii="Times New Roman" w:hAnsi="Times New Roman" w:cs="Times New Roman"/>
                <w:sz w:val="16"/>
                <w:szCs w:val="16"/>
              </w:rPr>
            </w:pPr>
            <w:r w:rsidRPr="00675A37">
              <w:rPr>
                <w:rFonts w:ascii="Times New Roman" w:hAnsi="Times New Roman" w:cs="Times New Roman"/>
                <w:i/>
                <w:sz w:val="16"/>
                <w:szCs w:val="16"/>
              </w:rPr>
              <w:t>(Фамилия, имя, отчество)</w:t>
            </w:r>
          </w:p>
        </w:tc>
      </w:tr>
      <w:tr w:rsidR="00EC4915" w:rsidRPr="00155259" w14:paraId="2DEB60D5" w14:textId="77777777" w:rsidTr="009A0276">
        <w:trPr>
          <w:trHeight w:val="225"/>
        </w:trPr>
        <w:tc>
          <w:tcPr>
            <w:tcW w:w="9782" w:type="dxa"/>
            <w:gridSpan w:val="3"/>
            <w:tcBorders>
              <w:top w:val="nil"/>
              <w:left w:val="nil"/>
              <w:bottom w:val="single" w:sz="4" w:space="0" w:color="auto"/>
              <w:right w:val="nil"/>
            </w:tcBorders>
          </w:tcPr>
          <w:p w14:paraId="7CD95C77" w14:textId="77777777" w:rsidR="00EC4915" w:rsidRPr="00155259" w:rsidRDefault="00EC4915" w:rsidP="009A0276">
            <w:pPr>
              <w:pStyle w:val="ConsPlusNormal"/>
              <w:jc w:val="both"/>
              <w:rPr>
                <w:rFonts w:ascii="Times New Roman" w:hAnsi="Times New Roman" w:cs="Times New Roman"/>
                <w:sz w:val="24"/>
              </w:rPr>
            </w:pPr>
          </w:p>
        </w:tc>
        <w:tc>
          <w:tcPr>
            <w:tcW w:w="144" w:type="dxa"/>
            <w:tcBorders>
              <w:top w:val="nil"/>
              <w:left w:val="nil"/>
              <w:bottom w:val="nil"/>
              <w:right w:val="nil"/>
            </w:tcBorders>
          </w:tcPr>
          <w:p w14:paraId="39BD4ACD" w14:textId="77777777" w:rsidR="00EC4915" w:rsidRPr="00155259" w:rsidRDefault="00EC4915" w:rsidP="009A0276">
            <w:pPr>
              <w:pStyle w:val="ConsPlusNormal"/>
              <w:jc w:val="both"/>
              <w:rPr>
                <w:rFonts w:ascii="Times New Roman" w:hAnsi="Times New Roman" w:cs="Times New Roman"/>
                <w:sz w:val="24"/>
              </w:rPr>
            </w:pPr>
            <w:r w:rsidRPr="00155259">
              <w:rPr>
                <w:rFonts w:ascii="Times New Roman" w:hAnsi="Times New Roman" w:cs="Times New Roman"/>
                <w:sz w:val="24"/>
              </w:rPr>
              <w:t>,</w:t>
            </w:r>
          </w:p>
        </w:tc>
      </w:tr>
      <w:tr w:rsidR="00EC4915" w:rsidRPr="00675A37" w14:paraId="73138C71" w14:textId="77777777" w:rsidTr="009A0276">
        <w:tc>
          <w:tcPr>
            <w:tcW w:w="9782" w:type="dxa"/>
            <w:gridSpan w:val="3"/>
            <w:tcBorders>
              <w:top w:val="single" w:sz="4" w:space="0" w:color="auto"/>
              <w:left w:val="nil"/>
              <w:bottom w:val="nil"/>
              <w:right w:val="nil"/>
            </w:tcBorders>
          </w:tcPr>
          <w:p w14:paraId="39EE945C" w14:textId="77777777" w:rsidR="00EC4915" w:rsidRPr="00675A37" w:rsidRDefault="00EC4915" w:rsidP="009A0276">
            <w:pPr>
              <w:pStyle w:val="ConsPlusNormal"/>
              <w:jc w:val="center"/>
              <w:rPr>
                <w:rFonts w:ascii="Times New Roman" w:hAnsi="Times New Roman" w:cs="Times New Roman"/>
                <w:sz w:val="16"/>
                <w:szCs w:val="16"/>
              </w:rPr>
            </w:pPr>
            <w:r w:rsidRPr="00675A37">
              <w:rPr>
                <w:rFonts w:ascii="Times New Roman" w:hAnsi="Times New Roman" w:cs="Times New Roman"/>
                <w:i/>
                <w:sz w:val="16"/>
                <w:szCs w:val="16"/>
              </w:rPr>
              <w:t>(Реквизиты документа, удостоверяющего личность, включая дату выдачи и сведения о выдавшем его органе, код подразделения)</w:t>
            </w:r>
          </w:p>
        </w:tc>
        <w:tc>
          <w:tcPr>
            <w:tcW w:w="144" w:type="dxa"/>
            <w:tcBorders>
              <w:top w:val="nil"/>
              <w:left w:val="nil"/>
              <w:bottom w:val="nil"/>
              <w:right w:val="nil"/>
            </w:tcBorders>
          </w:tcPr>
          <w:p w14:paraId="10BE641E" w14:textId="77777777" w:rsidR="00EC4915" w:rsidRPr="00675A37" w:rsidRDefault="00EC4915" w:rsidP="009A0276">
            <w:pPr>
              <w:pStyle w:val="ConsPlusNormal"/>
              <w:rPr>
                <w:rFonts w:ascii="Times New Roman" w:hAnsi="Times New Roman" w:cs="Times New Roman"/>
                <w:sz w:val="16"/>
                <w:szCs w:val="16"/>
              </w:rPr>
            </w:pPr>
          </w:p>
        </w:tc>
      </w:tr>
      <w:tr w:rsidR="00EC4915" w:rsidRPr="00155259" w14:paraId="718031D9" w14:textId="77777777" w:rsidTr="009A0276">
        <w:tc>
          <w:tcPr>
            <w:tcW w:w="3716" w:type="dxa"/>
            <w:gridSpan w:val="2"/>
            <w:tcBorders>
              <w:top w:val="nil"/>
              <w:left w:val="nil"/>
              <w:bottom w:val="nil"/>
              <w:right w:val="nil"/>
            </w:tcBorders>
          </w:tcPr>
          <w:p w14:paraId="4FFFB812" w14:textId="77777777" w:rsidR="00EC4915" w:rsidRPr="00155259" w:rsidRDefault="00EC4915" w:rsidP="009A0276">
            <w:pPr>
              <w:pStyle w:val="ConsPlusNormal"/>
              <w:rPr>
                <w:rFonts w:ascii="Times New Roman" w:hAnsi="Times New Roman" w:cs="Times New Roman"/>
                <w:sz w:val="24"/>
              </w:rPr>
            </w:pPr>
            <w:r w:rsidRPr="00155259">
              <w:rPr>
                <w:rFonts w:ascii="Times New Roman" w:hAnsi="Times New Roman" w:cs="Times New Roman"/>
                <w:sz w:val="24"/>
              </w:rPr>
              <w:t>зарегистрирован(-а) по адресу:</w:t>
            </w:r>
          </w:p>
        </w:tc>
        <w:tc>
          <w:tcPr>
            <w:tcW w:w="6066" w:type="dxa"/>
            <w:tcBorders>
              <w:top w:val="nil"/>
              <w:left w:val="nil"/>
              <w:bottom w:val="single" w:sz="4" w:space="0" w:color="auto"/>
              <w:right w:val="nil"/>
            </w:tcBorders>
          </w:tcPr>
          <w:p w14:paraId="20456F78" w14:textId="77777777" w:rsidR="00EC4915" w:rsidRPr="00155259" w:rsidRDefault="00EC4915" w:rsidP="009A0276">
            <w:pPr>
              <w:pStyle w:val="ConsPlusNormal"/>
              <w:rPr>
                <w:rFonts w:ascii="Times New Roman" w:hAnsi="Times New Roman" w:cs="Times New Roman"/>
                <w:sz w:val="24"/>
              </w:rPr>
            </w:pPr>
          </w:p>
        </w:tc>
        <w:tc>
          <w:tcPr>
            <w:tcW w:w="144" w:type="dxa"/>
            <w:tcBorders>
              <w:top w:val="nil"/>
              <w:left w:val="nil"/>
              <w:bottom w:val="nil"/>
              <w:right w:val="nil"/>
            </w:tcBorders>
          </w:tcPr>
          <w:p w14:paraId="22D21BC6" w14:textId="77777777" w:rsidR="00EC4915" w:rsidRPr="00155259" w:rsidRDefault="00EC4915" w:rsidP="009A0276">
            <w:pPr>
              <w:pStyle w:val="ConsPlusNormal"/>
              <w:rPr>
                <w:rFonts w:ascii="Times New Roman" w:hAnsi="Times New Roman" w:cs="Times New Roman"/>
                <w:sz w:val="24"/>
              </w:rPr>
            </w:pPr>
            <w:r w:rsidRPr="00155259">
              <w:rPr>
                <w:rFonts w:ascii="Times New Roman" w:hAnsi="Times New Roman" w:cs="Times New Roman"/>
                <w:sz w:val="24"/>
              </w:rPr>
              <w:t>,</w:t>
            </w:r>
          </w:p>
        </w:tc>
      </w:tr>
      <w:tr w:rsidR="00EC4915" w:rsidRPr="00675A37" w14:paraId="4E8CBC94" w14:textId="77777777" w:rsidTr="009A0276">
        <w:tblPrEx>
          <w:tblBorders>
            <w:insideH w:val="single" w:sz="4" w:space="0" w:color="auto"/>
          </w:tblBorders>
        </w:tblPrEx>
        <w:trPr>
          <w:gridAfter w:val="1"/>
          <w:wAfter w:w="144" w:type="dxa"/>
        </w:trPr>
        <w:tc>
          <w:tcPr>
            <w:tcW w:w="9782" w:type="dxa"/>
            <w:gridSpan w:val="3"/>
            <w:tcBorders>
              <w:top w:val="single" w:sz="4" w:space="0" w:color="auto"/>
              <w:left w:val="nil"/>
              <w:bottom w:val="nil"/>
              <w:right w:val="nil"/>
            </w:tcBorders>
          </w:tcPr>
          <w:p w14:paraId="5E055781" w14:textId="77777777" w:rsidR="00EC4915" w:rsidRPr="00675A37" w:rsidRDefault="00EC4915" w:rsidP="009A0276">
            <w:pPr>
              <w:pStyle w:val="ConsPlusNormal"/>
              <w:jc w:val="both"/>
              <w:rPr>
                <w:rFonts w:ascii="Times New Roman" w:hAnsi="Times New Roman" w:cs="Times New Roman"/>
                <w:sz w:val="23"/>
                <w:szCs w:val="23"/>
              </w:rPr>
            </w:pPr>
            <w:r w:rsidRPr="00675A37">
              <w:rPr>
                <w:rFonts w:ascii="Times New Roman" w:hAnsi="Times New Roman" w:cs="Times New Roman"/>
                <w:sz w:val="23"/>
                <w:szCs w:val="23"/>
              </w:rPr>
              <w:t xml:space="preserve">в соответствии со </w:t>
            </w:r>
            <w:hyperlink r:id="rId5" w:history="1">
              <w:r w:rsidRPr="00675A37">
                <w:rPr>
                  <w:rFonts w:ascii="Times New Roman" w:hAnsi="Times New Roman" w:cs="Times New Roman"/>
                  <w:sz w:val="23"/>
                  <w:szCs w:val="23"/>
                </w:rPr>
                <w:t>статьями 6</w:t>
              </w:r>
            </w:hyperlink>
            <w:r w:rsidRPr="00675A37">
              <w:rPr>
                <w:rFonts w:ascii="Times New Roman" w:hAnsi="Times New Roman" w:cs="Times New Roman"/>
                <w:sz w:val="23"/>
                <w:szCs w:val="23"/>
              </w:rPr>
              <w:t xml:space="preserve"> и </w:t>
            </w:r>
            <w:hyperlink r:id="rId6" w:history="1">
              <w:r w:rsidRPr="00675A37">
                <w:rPr>
                  <w:rFonts w:ascii="Times New Roman" w:hAnsi="Times New Roman" w:cs="Times New Roman"/>
                  <w:sz w:val="23"/>
                  <w:szCs w:val="23"/>
                </w:rPr>
                <w:t>9</w:t>
              </w:r>
            </w:hyperlink>
            <w:r w:rsidRPr="00675A37">
              <w:rPr>
                <w:rFonts w:ascii="Times New Roman" w:hAnsi="Times New Roman" w:cs="Times New Roman"/>
                <w:sz w:val="23"/>
                <w:szCs w:val="23"/>
              </w:rPr>
              <w:t xml:space="preserve"> Федерального закона «О персональных данных», свободно, своей волей и в своем интересе даю согласие должностным лицам Федерального государственного бюджетного учреждения науки Институт проблем региональной экономики Российской академии наук (ИПРЭ РАН), расположенного по адресу: 190013, г. Санкт-Петербург, ул. Серпуховская, 38, а также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(ФИС ГИА, оператор – Федеральная служба по надзору в сфере образования и науки; адрес: 127051, г. Москва, ул. Садовая-Сухаревская д. 16)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уникального кода, присвоенного поступающему (ID поступающего) и номер дела поступающего; сведения, содержащиеся в личном кабинете поступающего, а также сведения о действиях, совершаемых использованием личного кабинета;), а также на размещение на официальном сайте ИПРЭ РАН (</w:t>
            </w:r>
            <w:hyperlink r:id="rId7" w:history="1">
              <w:r w:rsidRPr="00675A37">
                <w:rPr>
                  <w:rFonts w:ascii="Times New Roman" w:hAnsi="Times New Roman" w:cs="Times New Roman"/>
                  <w:sz w:val="23"/>
                  <w:szCs w:val="23"/>
                </w:rPr>
                <w:t>http://www.iresras.ru/</w:t>
              </w:r>
            </w:hyperlink>
            <w:r w:rsidRPr="00675A37">
              <w:rPr>
                <w:rFonts w:ascii="Times New Roman" w:hAnsi="Times New Roman" w:cs="Times New Roman"/>
                <w:sz w:val="23"/>
                <w:szCs w:val="23"/>
              </w:rPr>
              <w:t>)  иных сведений, содержащихся в договоре на образовательные услуги ИПРЭ РАН, приложениях к нему и иных документах, предоставляемых мною для поступления на образовательные программы ИПРЭ РАН.</w:t>
            </w:r>
          </w:p>
          <w:p w14:paraId="0DFACB81" w14:textId="77777777" w:rsidR="00EC4915" w:rsidRPr="00675A37" w:rsidRDefault="00EC4915" w:rsidP="009A0276">
            <w:pPr>
              <w:pStyle w:val="ConsPlusNormal"/>
              <w:ind w:firstLine="283"/>
              <w:jc w:val="both"/>
              <w:rPr>
                <w:rFonts w:ascii="Times New Roman" w:hAnsi="Times New Roman" w:cs="Times New Roman"/>
                <w:sz w:val="23"/>
                <w:szCs w:val="23"/>
              </w:rPr>
            </w:pPr>
            <w:r w:rsidRPr="00675A37">
              <w:rPr>
                <w:rFonts w:ascii="Times New Roman" w:hAnsi="Times New Roman" w:cs="Times New Roman"/>
                <w:sz w:val="23"/>
                <w:szCs w:val="23"/>
              </w:rPr>
              <w:t>Согласие действует со дня его подписания до __________________________</w:t>
            </w:r>
          </w:p>
          <w:p w14:paraId="695DCCF5" w14:textId="77777777" w:rsidR="00EC4915" w:rsidRPr="00675A37" w:rsidRDefault="00EC4915" w:rsidP="009A0276">
            <w:pPr>
              <w:pStyle w:val="ConsPlusNormal"/>
              <w:ind w:firstLine="283"/>
              <w:jc w:val="both"/>
              <w:rPr>
                <w:rFonts w:ascii="Times New Roman" w:hAnsi="Times New Roman" w:cs="Times New Roman"/>
                <w:sz w:val="23"/>
                <w:szCs w:val="23"/>
              </w:rPr>
            </w:pPr>
            <w:r w:rsidRPr="00675A37">
              <w:rPr>
                <w:rFonts w:ascii="Times New Roman" w:hAnsi="Times New Roman" w:cs="Times New Roman"/>
                <w:sz w:val="23"/>
                <w:szCs w:val="23"/>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ИПРЭ РАН по почте заказным письмом с уведомлением о вручении либо вручен лично или через законного представителя под расписку уполномоченному представителю ИПРЭ РАН.</w:t>
            </w:r>
          </w:p>
        </w:tc>
      </w:tr>
    </w:tbl>
    <w:p w14:paraId="082B50FC" w14:textId="77777777" w:rsidR="00EC4915" w:rsidRPr="00675A37" w:rsidRDefault="00EC4915" w:rsidP="00EC4915">
      <w:pPr>
        <w:pStyle w:val="ConsPlusNormal"/>
        <w:ind w:firstLine="283"/>
        <w:jc w:val="both"/>
        <w:rPr>
          <w:rFonts w:ascii="Times New Roman" w:hAnsi="Times New Roman" w:cs="Times New Roman"/>
          <w:sz w:val="23"/>
          <w:szCs w:val="23"/>
        </w:rPr>
      </w:pPr>
      <w:r w:rsidRPr="00675A37">
        <w:rPr>
          <w:rFonts w:ascii="Times New Roman" w:hAnsi="Times New Roman" w:cs="Times New Roman"/>
          <w:sz w:val="23"/>
          <w:szCs w:val="23"/>
        </w:rPr>
        <w:t xml:space="preserve">В случае получения моего письменного заявления об отзыве настоящего согласия </w:t>
      </w:r>
      <w:r w:rsidRPr="00675A37">
        <w:rPr>
          <w:rFonts w:ascii="Times New Roman" w:hAnsi="Times New Roman" w:cs="Times New Roman"/>
          <w:sz w:val="23"/>
          <w:szCs w:val="23"/>
        </w:rPr>
        <w:br/>
        <w:t>на обработку персональных данных ИПРЭ РАН обязан уничтожить мои персональные данные, но не ранее срока, необходимого для достижения целей обработки моих персональных данных.</w:t>
      </w:r>
    </w:p>
    <w:p w14:paraId="00CE9783" w14:textId="77777777" w:rsidR="00EC4915" w:rsidRPr="00675A37" w:rsidRDefault="00EC4915" w:rsidP="00EC4915">
      <w:pPr>
        <w:pStyle w:val="ConsPlusNormal"/>
        <w:ind w:firstLine="283"/>
        <w:jc w:val="both"/>
        <w:rPr>
          <w:rFonts w:ascii="Times New Roman" w:hAnsi="Times New Roman" w:cs="Times New Roman"/>
          <w:sz w:val="23"/>
          <w:szCs w:val="23"/>
        </w:rPr>
      </w:pPr>
      <w:r w:rsidRPr="00675A37">
        <w:rPr>
          <w:rFonts w:ascii="Times New Roman" w:hAnsi="Times New Roman" w:cs="Times New Roman"/>
          <w:sz w:val="23"/>
          <w:szCs w:val="23"/>
        </w:rPr>
        <w:t xml:space="preserve">Я ознакомлен(-а) с правами субъекта персональных данных, предусмотренными </w:t>
      </w:r>
      <w:hyperlink r:id="rId8" w:history="1">
        <w:r w:rsidRPr="00675A37">
          <w:rPr>
            <w:rFonts w:ascii="Times New Roman" w:hAnsi="Times New Roman" w:cs="Times New Roman"/>
            <w:color w:val="0000FF"/>
            <w:sz w:val="23"/>
            <w:szCs w:val="23"/>
          </w:rPr>
          <w:t>главой 3</w:t>
        </w:r>
      </w:hyperlink>
      <w:r w:rsidRPr="00675A37">
        <w:rPr>
          <w:rFonts w:ascii="Times New Roman" w:hAnsi="Times New Roman" w:cs="Times New Roman"/>
          <w:sz w:val="23"/>
          <w:szCs w:val="23"/>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p w14:paraId="10972667" w14:textId="77777777" w:rsidR="00EC4915" w:rsidRPr="00675A37" w:rsidRDefault="00EC4915" w:rsidP="00EC4915">
      <w:pPr>
        <w:pStyle w:val="ConsPlusNormal"/>
        <w:ind w:firstLine="283"/>
        <w:jc w:val="both"/>
        <w:rPr>
          <w:rFonts w:ascii="Times New Roman" w:hAnsi="Times New Roman" w:cs="Times New Roman"/>
          <w:sz w:val="32"/>
          <w:szCs w:val="32"/>
        </w:rPr>
      </w:pPr>
    </w:p>
    <w:p w14:paraId="11A8FE89" w14:textId="77777777" w:rsidR="00EC4915" w:rsidRPr="007A705F" w:rsidRDefault="00EC4915" w:rsidP="00EC4915">
      <w:pPr>
        <w:spacing w:after="0" w:line="240" w:lineRule="auto"/>
        <w:rPr>
          <w:rFonts w:ascii="Times New Roman" w:hAnsi="Times New Roman" w:cs="Times New Roman"/>
        </w:rPr>
      </w:pPr>
      <w:r w:rsidRPr="007A705F">
        <w:rPr>
          <w:rFonts w:ascii="Times New Roman" w:hAnsi="Times New Roman" w:cs="Times New Roman"/>
        </w:rPr>
        <w:t>__________________</w:t>
      </w:r>
      <w:r>
        <w:rPr>
          <w:rFonts w:ascii="Times New Roman" w:hAnsi="Times New Roman" w:cs="Times New Roman"/>
        </w:rPr>
        <w:t>_______</w:t>
      </w:r>
      <w:r w:rsidRPr="007A705F">
        <w:rPr>
          <w:rFonts w:ascii="Times New Roman" w:hAnsi="Times New Roman" w:cs="Times New Roman"/>
        </w:rPr>
        <w:t xml:space="preserve"> «__» ________ 2024 г. __________________</w:t>
      </w:r>
      <w:r>
        <w:rPr>
          <w:rFonts w:ascii="Times New Roman" w:hAnsi="Times New Roman" w:cs="Times New Roman"/>
        </w:rPr>
        <w:t>__________</w:t>
      </w:r>
    </w:p>
    <w:p w14:paraId="1B3986D4" w14:textId="77777777" w:rsidR="00EC4915" w:rsidRPr="00675A37" w:rsidRDefault="00EC4915" w:rsidP="00EC4915">
      <w:pPr>
        <w:pStyle w:val="ConsPlusNormal"/>
        <w:ind w:firstLine="284"/>
        <w:jc w:val="both"/>
        <w:rPr>
          <w:rFonts w:ascii="Times New Roman" w:hAnsi="Times New Roman" w:cs="Times New Roman"/>
          <w:sz w:val="24"/>
          <w:szCs w:val="24"/>
          <w:vertAlign w:val="superscript"/>
        </w:rPr>
      </w:pPr>
      <w:r w:rsidRPr="00675A3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75A37">
        <w:rPr>
          <w:rFonts w:ascii="Times New Roman" w:hAnsi="Times New Roman" w:cs="Times New Roman"/>
          <w:sz w:val="24"/>
          <w:szCs w:val="24"/>
          <w:vertAlign w:val="superscript"/>
        </w:rPr>
        <w:t xml:space="preserve">  (Ф.И.О.)                                                                   </w:t>
      </w:r>
      <w:r>
        <w:rPr>
          <w:rFonts w:ascii="Times New Roman" w:hAnsi="Times New Roman" w:cs="Times New Roman"/>
          <w:sz w:val="24"/>
          <w:szCs w:val="24"/>
          <w:vertAlign w:val="superscript"/>
        </w:rPr>
        <w:t xml:space="preserve">                                             </w:t>
      </w:r>
      <w:r w:rsidRPr="00675A37">
        <w:rPr>
          <w:rFonts w:ascii="Times New Roman" w:hAnsi="Times New Roman" w:cs="Times New Roman"/>
          <w:sz w:val="24"/>
          <w:szCs w:val="24"/>
          <w:vertAlign w:val="superscript"/>
        </w:rPr>
        <w:t xml:space="preserve">    (Подпись)</w:t>
      </w:r>
      <w:r w:rsidRPr="00675A37">
        <w:rPr>
          <w:rFonts w:ascii="Times New Roman" w:hAnsi="Times New Roman" w:cs="Times New Roman"/>
          <w:sz w:val="24"/>
          <w:szCs w:val="24"/>
          <w:vertAlign w:val="superscript"/>
        </w:rPr>
        <w:br w:type="page"/>
      </w:r>
    </w:p>
    <w:p w14:paraId="08F645ED" w14:textId="77777777" w:rsidR="00EC4915" w:rsidRPr="001267D8" w:rsidRDefault="00EC4915" w:rsidP="00EC4915">
      <w:pPr>
        <w:spacing w:after="207" w:line="240" w:lineRule="auto"/>
        <w:ind w:right="217"/>
        <w:jc w:val="right"/>
        <w:rPr>
          <w:rFonts w:ascii="Times New Roman" w:hAnsi="Times New Roman" w:cs="Times New Roman"/>
        </w:rPr>
      </w:pPr>
      <w:r w:rsidRPr="001267D8">
        <w:rPr>
          <w:rFonts w:ascii="Times New Roman" w:eastAsia="Times New Roman" w:hAnsi="Times New Roman" w:cs="Times New Roman"/>
          <w:b/>
          <w:i/>
          <w:sz w:val="13"/>
        </w:rPr>
        <w:lastRenderedPageBreak/>
        <w:t xml:space="preserve">Конфиденциально </w:t>
      </w:r>
    </w:p>
    <w:p w14:paraId="6AE55B31" w14:textId="77777777" w:rsidR="00EC4915" w:rsidRPr="00675A37" w:rsidRDefault="00EC4915" w:rsidP="00EC4915">
      <w:pPr>
        <w:pStyle w:val="2"/>
        <w:spacing w:after="0" w:line="240" w:lineRule="auto"/>
        <w:ind w:right="0"/>
        <w:rPr>
          <w:sz w:val="20"/>
          <w:szCs w:val="20"/>
        </w:rPr>
      </w:pPr>
      <w:r w:rsidRPr="00675A37">
        <w:rPr>
          <w:sz w:val="20"/>
          <w:szCs w:val="20"/>
        </w:rPr>
        <w:t>Согласие</w:t>
      </w:r>
    </w:p>
    <w:p w14:paraId="7BE850EF" w14:textId="77777777" w:rsidR="00EC4915" w:rsidRPr="00675A37" w:rsidRDefault="00EC4915" w:rsidP="00EC4915">
      <w:pPr>
        <w:spacing w:after="0" w:line="240" w:lineRule="auto"/>
        <w:jc w:val="center"/>
        <w:rPr>
          <w:rFonts w:ascii="Times New Roman" w:hAnsi="Times New Roman" w:cs="Times New Roman"/>
          <w:sz w:val="20"/>
          <w:szCs w:val="20"/>
        </w:rPr>
      </w:pPr>
      <w:r w:rsidRPr="00675A37">
        <w:rPr>
          <w:rFonts w:ascii="Times New Roman" w:eastAsia="Times New Roman" w:hAnsi="Times New Roman" w:cs="Times New Roman"/>
          <w:b/>
          <w:sz w:val="20"/>
          <w:szCs w:val="20"/>
        </w:rPr>
        <w:t>на обработку персональных данных, разрешенных субъектом персональных данных для распространения</w:t>
      </w:r>
    </w:p>
    <w:p w14:paraId="1A75D93D" w14:textId="77777777" w:rsidR="00EC4915" w:rsidRPr="001267D8" w:rsidRDefault="00EC4915" w:rsidP="00EC4915">
      <w:pPr>
        <w:spacing w:after="5" w:line="240" w:lineRule="auto"/>
        <w:ind w:left="24" w:hanging="10"/>
        <w:rPr>
          <w:rFonts w:ascii="Times New Roman" w:hAnsi="Times New Roman" w:cs="Times New Roman"/>
        </w:rPr>
      </w:pPr>
      <w:r w:rsidRPr="001267D8">
        <w:rPr>
          <w:rFonts w:ascii="Times New Roman" w:eastAsia="Times New Roman" w:hAnsi="Times New Roman" w:cs="Times New Roman"/>
          <w:sz w:val="14"/>
        </w:rPr>
        <w:t xml:space="preserve">Я, </w:t>
      </w:r>
    </w:p>
    <w:tbl>
      <w:tblPr>
        <w:tblStyle w:val="TableGrid"/>
        <w:tblpPr w:vertAnchor="text" w:tblpX="-26" w:tblpY="41"/>
        <w:tblOverlap w:val="never"/>
        <w:tblW w:w="9356" w:type="dxa"/>
        <w:tblInd w:w="0" w:type="dxa"/>
        <w:tblCellMar>
          <w:bottom w:w="18" w:type="dxa"/>
          <w:right w:w="115" w:type="dxa"/>
        </w:tblCellMar>
        <w:tblLook w:val="04A0" w:firstRow="1" w:lastRow="0" w:firstColumn="1" w:lastColumn="0" w:noHBand="0" w:noVBand="1"/>
      </w:tblPr>
      <w:tblGrid>
        <w:gridCol w:w="6901"/>
        <w:gridCol w:w="1864"/>
        <w:gridCol w:w="591"/>
      </w:tblGrid>
      <w:tr w:rsidR="00EC4915" w:rsidRPr="001267D8" w14:paraId="466FA83D" w14:textId="77777777" w:rsidTr="009A0276">
        <w:trPr>
          <w:trHeight w:val="319"/>
        </w:trPr>
        <w:tc>
          <w:tcPr>
            <w:tcW w:w="7073" w:type="dxa"/>
            <w:tcBorders>
              <w:top w:val="single" w:sz="4" w:space="0" w:color="000000"/>
              <w:left w:val="nil"/>
              <w:bottom w:val="single" w:sz="4" w:space="0" w:color="000000"/>
              <w:right w:val="nil"/>
            </w:tcBorders>
            <w:vAlign w:val="bottom"/>
          </w:tcPr>
          <w:p w14:paraId="361BA8BE" w14:textId="77777777" w:rsidR="00EC4915" w:rsidRPr="001267D8" w:rsidRDefault="00EC4915" w:rsidP="009A0276">
            <w:pPr>
              <w:ind w:left="1608"/>
              <w:rPr>
                <w:rFonts w:ascii="Times New Roman" w:hAnsi="Times New Roman" w:cs="Times New Roman"/>
              </w:rPr>
            </w:pPr>
            <w:r w:rsidRPr="001267D8">
              <w:rPr>
                <w:rFonts w:ascii="Times New Roman" w:eastAsia="Times New Roman" w:hAnsi="Times New Roman" w:cs="Times New Roman"/>
                <w:sz w:val="14"/>
              </w:rPr>
              <w:t>Паспорт гражданина РФ</w:t>
            </w:r>
          </w:p>
        </w:tc>
        <w:tc>
          <w:tcPr>
            <w:tcW w:w="2002" w:type="dxa"/>
            <w:tcBorders>
              <w:top w:val="single" w:sz="4" w:space="0" w:color="000000"/>
              <w:left w:val="nil"/>
              <w:bottom w:val="single" w:sz="4" w:space="0" w:color="000000"/>
              <w:right w:val="nil"/>
            </w:tcBorders>
            <w:vAlign w:val="bottom"/>
          </w:tcPr>
          <w:p w14:paraId="5E25419C" w14:textId="77777777" w:rsidR="00EC4915" w:rsidRPr="001267D8" w:rsidRDefault="00EC4915" w:rsidP="009A0276">
            <w:pPr>
              <w:ind w:left="29"/>
              <w:rPr>
                <w:rFonts w:ascii="Times New Roman" w:hAnsi="Times New Roman" w:cs="Times New Roman"/>
              </w:rPr>
            </w:pPr>
          </w:p>
        </w:tc>
        <w:tc>
          <w:tcPr>
            <w:tcW w:w="281" w:type="dxa"/>
            <w:tcBorders>
              <w:top w:val="single" w:sz="4" w:space="0" w:color="000000"/>
              <w:left w:val="nil"/>
              <w:bottom w:val="single" w:sz="4" w:space="0" w:color="000000"/>
              <w:right w:val="nil"/>
            </w:tcBorders>
            <w:vAlign w:val="bottom"/>
          </w:tcPr>
          <w:p w14:paraId="5652ED8A" w14:textId="77777777" w:rsidR="00EC4915" w:rsidRPr="001267D8" w:rsidRDefault="00EC4915" w:rsidP="009A0276">
            <w:pPr>
              <w:rPr>
                <w:rFonts w:ascii="Times New Roman" w:hAnsi="Times New Roman" w:cs="Times New Roman"/>
              </w:rPr>
            </w:pPr>
          </w:p>
        </w:tc>
      </w:tr>
      <w:tr w:rsidR="00EC4915" w:rsidRPr="001267D8" w14:paraId="01CC83C8" w14:textId="77777777" w:rsidTr="009A0276">
        <w:trPr>
          <w:trHeight w:val="319"/>
        </w:trPr>
        <w:tc>
          <w:tcPr>
            <w:tcW w:w="7073" w:type="dxa"/>
            <w:tcBorders>
              <w:top w:val="single" w:sz="4" w:space="0" w:color="000000"/>
              <w:left w:val="nil"/>
              <w:bottom w:val="single" w:sz="4" w:space="0" w:color="000000"/>
              <w:right w:val="nil"/>
            </w:tcBorders>
          </w:tcPr>
          <w:p w14:paraId="44961596" w14:textId="77777777" w:rsidR="00EC4915" w:rsidRPr="001267D8" w:rsidRDefault="00EC4915" w:rsidP="009A0276">
            <w:pPr>
              <w:ind w:left="26" w:right="2134" w:firstLine="1212"/>
              <w:rPr>
                <w:rFonts w:ascii="Times New Roman" w:hAnsi="Times New Roman" w:cs="Times New Roman"/>
              </w:rPr>
            </w:pPr>
            <w:r w:rsidRPr="001267D8">
              <w:rPr>
                <w:rFonts w:ascii="Times New Roman" w:eastAsia="Times New Roman" w:hAnsi="Times New Roman" w:cs="Times New Roman"/>
                <w:sz w:val="14"/>
              </w:rPr>
              <w:t xml:space="preserve">вид основного документа, удостоверяющего личность выдан </w:t>
            </w:r>
          </w:p>
        </w:tc>
        <w:tc>
          <w:tcPr>
            <w:tcW w:w="2002" w:type="dxa"/>
            <w:tcBorders>
              <w:top w:val="single" w:sz="4" w:space="0" w:color="000000"/>
              <w:left w:val="nil"/>
              <w:bottom w:val="single" w:sz="4" w:space="0" w:color="000000"/>
              <w:right w:val="nil"/>
            </w:tcBorders>
          </w:tcPr>
          <w:p w14:paraId="4CC6E4C6" w14:textId="77777777" w:rsidR="00EC4915" w:rsidRPr="001267D8" w:rsidRDefault="00EC4915" w:rsidP="009A0276">
            <w:pPr>
              <w:rPr>
                <w:rFonts w:ascii="Times New Roman" w:hAnsi="Times New Roman" w:cs="Times New Roman"/>
              </w:rPr>
            </w:pPr>
            <w:r w:rsidRPr="001267D8">
              <w:rPr>
                <w:rFonts w:ascii="Times New Roman" w:eastAsia="Times New Roman" w:hAnsi="Times New Roman" w:cs="Times New Roman"/>
                <w:sz w:val="14"/>
              </w:rPr>
              <w:t>серия</w:t>
            </w:r>
          </w:p>
        </w:tc>
        <w:tc>
          <w:tcPr>
            <w:tcW w:w="281" w:type="dxa"/>
            <w:tcBorders>
              <w:top w:val="single" w:sz="4" w:space="0" w:color="000000"/>
              <w:left w:val="nil"/>
              <w:bottom w:val="single" w:sz="4" w:space="0" w:color="000000"/>
              <w:right w:val="nil"/>
            </w:tcBorders>
          </w:tcPr>
          <w:p w14:paraId="05434C23" w14:textId="77777777" w:rsidR="00EC4915" w:rsidRPr="001267D8" w:rsidRDefault="00EC4915" w:rsidP="009A0276">
            <w:pPr>
              <w:ind w:left="113"/>
              <w:rPr>
                <w:rFonts w:ascii="Times New Roman" w:hAnsi="Times New Roman" w:cs="Times New Roman"/>
              </w:rPr>
            </w:pPr>
            <w:r w:rsidRPr="001267D8">
              <w:rPr>
                <w:rFonts w:ascii="Times New Roman" w:eastAsia="Times New Roman" w:hAnsi="Times New Roman" w:cs="Times New Roman"/>
                <w:sz w:val="14"/>
              </w:rPr>
              <w:t>номер</w:t>
            </w:r>
          </w:p>
        </w:tc>
      </w:tr>
      <w:tr w:rsidR="00EC4915" w:rsidRPr="001267D8" w14:paraId="4647A3B5" w14:textId="77777777" w:rsidTr="009A0276">
        <w:trPr>
          <w:trHeight w:val="319"/>
        </w:trPr>
        <w:tc>
          <w:tcPr>
            <w:tcW w:w="7073" w:type="dxa"/>
            <w:tcBorders>
              <w:top w:val="single" w:sz="4" w:space="0" w:color="000000"/>
              <w:left w:val="nil"/>
              <w:bottom w:val="single" w:sz="4" w:space="0" w:color="000000"/>
              <w:right w:val="nil"/>
            </w:tcBorders>
          </w:tcPr>
          <w:p w14:paraId="1DE83174" w14:textId="77777777" w:rsidR="00EC4915" w:rsidRPr="001267D8" w:rsidRDefault="00EC4915" w:rsidP="009A0276">
            <w:pPr>
              <w:ind w:left="55" w:firstLine="4709"/>
              <w:rPr>
                <w:rFonts w:ascii="Times New Roman" w:hAnsi="Times New Roman" w:cs="Times New Roman"/>
              </w:rPr>
            </w:pPr>
            <w:r w:rsidRPr="001267D8">
              <w:rPr>
                <w:rFonts w:ascii="Times New Roman" w:eastAsia="Times New Roman" w:hAnsi="Times New Roman" w:cs="Times New Roman"/>
                <w:sz w:val="14"/>
              </w:rPr>
              <w:t>(кем и когда выдан) зарегистрированный(</w:t>
            </w:r>
            <w:proofErr w:type="spellStart"/>
            <w:r w:rsidRPr="001267D8">
              <w:rPr>
                <w:rFonts w:ascii="Times New Roman" w:eastAsia="Times New Roman" w:hAnsi="Times New Roman" w:cs="Times New Roman"/>
                <w:sz w:val="14"/>
              </w:rPr>
              <w:t>ая</w:t>
            </w:r>
            <w:proofErr w:type="spellEnd"/>
            <w:r w:rsidRPr="001267D8">
              <w:rPr>
                <w:rFonts w:ascii="Times New Roman" w:eastAsia="Times New Roman" w:hAnsi="Times New Roman" w:cs="Times New Roman"/>
                <w:sz w:val="14"/>
              </w:rPr>
              <w:t xml:space="preserve">) по адресу: </w:t>
            </w:r>
          </w:p>
        </w:tc>
        <w:tc>
          <w:tcPr>
            <w:tcW w:w="2002" w:type="dxa"/>
            <w:tcBorders>
              <w:top w:val="single" w:sz="4" w:space="0" w:color="000000"/>
              <w:left w:val="nil"/>
              <w:bottom w:val="single" w:sz="4" w:space="0" w:color="000000"/>
              <w:right w:val="nil"/>
            </w:tcBorders>
          </w:tcPr>
          <w:p w14:paraId="6FBDDF8B" w14:textId="77777777" w:rsidR="00EC4915" w:rsidRPr="001267D8" w:rsidRDefault="00EC4915" w:rsidP="009A0276">
            <w:pPr>
              <w:rPr>
                <w:rFonts w:ascii="Times New Roman" w:hAnsi="Times New Roman" w:cs="Times New Roman"/>
              </w:rPr>
            </w:pPr>
          </w:p>
        </w:tc>
        <w:tc>
          <w:tcPr>
            <w:tcW w:w="281" w:type="dxa"/>
            <w:tcBorders>
              <w:top w:val="single" w:sz="4" w:space="0" w:color="000000"/>
              <w:left w:val="nil"/>
              <w:bottom w:val="single" w:sz="4" w:space="0" w:color="000000"/>
              <w:right w:val="nil"/>
            </w:tcBorders>
          </w:tcPr>
          <w:p w14:paraId="6235D560" w14:textId="77777777" w:rsidR="00EC4915" w:rsidRPr="001267D8" w:rsidRDefault="00EC4915" w:rsidP="009A0276">
            <w:pPr>
              <w:rPr>
                <w:rFonts w:ascii="Times New Roman" w:hAnsi="Times New Roman" w:cs="Times New Roman"/>
              </w:rPr>
            </w:pPr>
          </w:p>
        </w:tc>
      </w:tr>
    </w:tbl>
    <w:p w14:paraId="45603CCE" w14:textId="77777777" w:rsidR="00EC4915" w:rsidRPr="00675A37" w:rsidRDefault="00EC4915" w:rsidP="00EC4915">
      <w:pPr>
        <w:spacing w:after="0" w:line="240" w:lineRule="auto"/>
        <w:ind w:left="11" w:right="159" w:hanging="11"/>
        <w:jc w:val="center"/>
        <w:rPr>
          <w:rFonts w:ascii="Times New Roman" w:hAnsi="Times New Roman" w:cs="Times New Roman"/>
          <w:sz w:val="20"/>
          <w:szCs w:val="20"/>
        </w:rPr>
      </w:pPr>
      <w:r w:rsidRPr="00675A37">
        <w:rPr>
          <w:rFonts w:ascii="Times New Roman" w:eastAsia="Times New Roman" w:hAnsi="Times New Roman" w:cs="Times New Roman"/>
          <w:sz w:val="20"/>
          <w:szCs w:val="20"/>
        </w:rPr>
        <w:t>(фамилия, имя, отчество в именительном падеже)</w:t>
      </w:r>
    </w:p>
    <w:p w14:paraId="180993D0" w14:textId="77777777" w:rsidR="00EC4915" w:rsidRPr="00675A37" w:rsidRDefault="00EC4915" w:rsidP="00EC4915">
      <w:pPr>
        <w:spacing w:after="194" w:line="240" w:lineRule="auto"/>
        <w:ind w:left="10" w:right="164" w:hanging="10"/>
        <w:jc w:val="center"/>
        <w:rPr>
          <w:rFonts w:ascii="Times New Roman" w:hAnsi="Times New Roman" w:cs="Times New Roman"/>
          <w:sz w:val="20"/>
          <w:szCs w:val="20"/>
        </w:rPr>
      </w:pPr>
      <w:r w:rsidRPr="00675A37">
        <w:rPr>
          <w:rFonts w:ascii="Times New Roman" w:eastAsia="Times New Roman" w:hAnsi="Times New Roman" w:cs="Times New Roman"/>
          <w:sz w:val="20"/>
          <w:szCs w:val="20"/>
        </w:rPr>
        <w:t>адрес регистрации по документу, удостоверяющему личность</w:t>
      </w:r>
    </w:p>
    <w:p w14:paraId="42785865" w14:textId="77777777" w:rsidR="00EC4915" w:rsidRPr="00675A37" w:rsidRDefault="00EC4915" w:rsidP="00EC4915">
      <w:pPr>
        <w:spacing w:after="19" w:line="240" w:lineRule="auto"/>
        <w:ind w:right="199"/>
        <w:jc w:val="both"/>
        <w:rPr>
          <w:rFonts w:ascii="Times New Roman" w:hAnsi="Times New Roman" w:cs="Times New Roman"/>
          <w:sz w:val="20"/>
          <w:szCs w:val="20"/>
        </w:rPr>
      </w:pPr>
      <w:r w:rsidRPr="00675A37">
        <w:rPr>
          <w:rFonts w:ascii="Times New Roman" w:eastAsia="Times New Roman" w:hAnsi="Times New Roman" w:cs="Times New Roman"/>
          <w:sz w:val="20"/>
          <w:szCs w:val="20"/>
        </w:rPr>
        <w:t>(далее – субъект), в соответствии со ст. 9 и 10.1 Федерального закона от 27 июля 2006 г. № 152-ФЗ «О персональных данных» свободно, своей волей и в своем интересе предоставляю свое согласие на распространение своих персональных данных (далее - Согласие) Федеральному государственному бюджетному учреждению науки Институт проблем региональной экономики Российской академии наук (</w:t>
      </w:r>
      <w:proofErr w:type="spellStart"/>
      <w:r w:rsidRPr="00675A37">
        <w:rPr>
          <w:rFonts w:ascii="Times New Roman" w:eastAsia="Times New Roman" w:hAnsi="Times New Roman" w:cs="Times New Roman"/>
          <w:sz w:val="20"/>
          <w:szCs w:val="20"/>
        </w:rPr>
        <w:t>инн</w:t>
      </w:r>
      <w:proofErr w:type="spellEnd"/>
      <w:r w:rsidRPr="00675A37">
        <w:rPr>
          <w:rFonts w:ascii="Times New Roman" w:eastAsia="Times New Roman" w:hAnsi="Times New Roman" w:cs="Times New Roman"/>
          <w:sz w:val="20"/>
          <w:szCs w:val="20"/>
        </w:rPr>
        <w:t>: 7803072020), (далее – ИПРЭ РАН, Оператор), адрес местонахождения: Россия, 190013, г. Санкт-Петербург, ул. Серпуховская, д. 38 ,  на следующих условия:</w:t>
      </w:r>
    </w:p>
    <w:p w14:paraId="1DE3FF9F" w14:textId="77777777" w:rsidR="00EC4915" w:rsidRPr="00675A37" w:rsidRDefault="00EC4915" w:rsidP="00EC4915">
      <w:pPr>
        <w:numPr>
          <w:ilvl w:val="0"/>
          <w:numId w:val="1"/>
        </w:numPr>
        <w:spacing w:after="5" w:line="240" w:lineRule="auto"/>
        <w:ind w:hanging="174"/>
        <w:rPr>
          <w:rFonts w:ascii="Times New Roman" w:hAnsi="Times New Roman" w:cs="Times New Roman"/>
          <w:sz w:val="20"/>
          <w:szCs w:val="20"/>
        </w:rPr>
      </w:pPr>
      <w:r w:rsidRPr="00675A37">
        <w:rPr>
          <w:rFonts w:ascii="Times New Roman" w:eastAsia="Times New Roman" w:hAnsi="Times New Roman" w:cs="Times New Roman"/>
          <w:sz w:val="20"/>
          <w:szCs w:val="20"/>
        </w:rPr>
        <w:t>Согласие предоставляется на обработку моих персональных данных, как без использования средств автоматизации, так и с их использованием.</w:t>
      </w:r>
    </w:p>
    <w:p w14:paraId="4ED243F0" w14:textId="77777777" w:rsidR="00EC4915" w:rsidRPr="00675A37" w:rsidRDefault="00EC4915" w:rsidP="00EC4915">
      <w:pPr>
        <w:numPr>
          <w:ilvl w:val="0"/>
          <w:numId w:val="1"/>
        </w:numPr>
        <w:spacing w:after="5" w:line="240" w:lineRule="auto"/>
        <w:ind w:hanging="174"/>
        <w:rPr>
          <w:rFonts w:ascii="Times New Roman" w:hAnsi="Times New Roman" w:cs="Times New Roman"/>
          <w:sz w:val="20"/>
          <w:szCs w:val="20"/>
        </w:rPr>
      </w:pPr>
      <w:r w:rsidRPr="00675A37">
        <w:rPr>
          <w:rFonts w:ascii="Times New Roman" w:eastAsia="Times New Roman" w:hAnsi="Times New Roman" w:cs="Times New Roman"/>
          <w:sz w:val="20"/>
          <w:szCs w:val="20"/>
        </w:rPr>
        <w:t>Цель распространения персональных данных осуществление Оператором образовательной деятельности.</w:t>
      </w:r>
    </w:p>
    <w:p w14:paraId="73852B78" w14:textId="77777777" w:rsidR="00EC4915" w:rsidRPr="00675A37" w:rsidRDefault="00EC4915" w:rsidP="00EC4915">
      <w:pPr>
        <w:spacing w:after="5" w:line="240" w:lineRule="auto"/>
        <w:ind w:left="24" w:hanging="10"/>
        <w:rPr>
          <w:rFonts w:ascii="Times New Roman" w:hAnsi="Times New Roman" w:cs="Times New Roman"/>
          <w:sz w:val="20"/>
          <w:szCs w:val="20"/>
        </w:rPr>
      </w:pPr>
      <w:r w:rsidRPr="00675A37">
        <w:rPr>
          <w:rFonts w:ascii="Times New Roman" w:eastAsia="Times New Roman" w:hAnsi="Times New Roman" w:cs="Times New Roman"/>
          <w:sz w:val="20"/>
          <w:szCs w:val="20"/>
        </w:rPr>
        <w:t>Для выполнения данной цели Оператору необходимо:</w:t>
      </w:r>
    </w:p>
    <w:p w14:paraId="56E1A044" w14:textId="77777777" w:rsidR="00EC4915" w:rsidRPr="00675A37" w:rsidRDefault="00EC4915" w:rsidP="00EC4915">
      <w:pPr>
        <w:numPr>
          <w:ilvl w:val="0"/>
          <w:numId w:val="2"/>
        </w:numPr>
        <w:spacing w:after="5" w:line="240" w:lineRule="auto"/>
        <w:ind w:hanging="81"/>
        <w:rPr>
          <w:rFonts w:ascii="Times New Roman" w:hAnsi="Times New Roman" w:cs="Times New Roman"/>
          <w:sz w:val="20"/>
          <w:szCs w:val="20"/>
        </w:rPr>
      </w:pPr>
      <w:r w:rsidRPr="00675A37">
        <w:rPr>
          <w:rFonts w:ascii="Times New Roman" w:eastAsia="Times New Roman" w:hAnsi="Times New Roman" w:cs="Times New Roman"/>
          <w:sz w:val="20"/>
          <w:szCs w:val="20"/>
        </w:rPr>
        <w:t>выполнение требований федерального законодательства и локальных нормативных актов Оператора о порядке приема на программы высшего образования;</w:t>
      </w:r>
    </w:p>
    <w:p w14:paraId="28CE2C58" w14:textId="77777777" w:rsidR="00EC4915" w:rsidRPr="00675A37" w:rsidRDefault="00EC4915" w:rsidP="00EC4915">
      <w:pPr>
        <w:numPr>
          <w:ilvl w:val="0"/>
          <w:numId w:val="2"/>
        </w:numPr>
        <w:spacing w:after="5" w:line="240" w:lineRule="auto"/>
        <w:ind w:hanging="81"/>
        <w:rPr>
          <w:rFonts w:ascii="Times New Roman" w:hAnsi="Times New Roman" w:cs="Times New Roman"/>
          <w:sz w:val="20"/>
          <w:szCs w:val="20"/>
        </w:rPr>
      </w:pPr>
      <w:r w:rsidRPr="00675A37">
        <w:rPr>
          <w:rFonts w:ascii="Times New Roman" w:eastAsia="Times New Roman" w:hAnsi="Times New Roman" w:cs="Times New Roman"/>
          <w:sz w:val="20"/>
          <w:szCs w:val="20"/>
        </w:rPr>
        <w:t>информирование поступающих;</w:t>
      </w:r>
    </w:p>
    <w:p w14:paraId="0887E511" w14:textId="77777777" w:rsidR="00EC4915" w:rsidRPr="00675A37" w:rsidRDefault="00EC4915" w:rsidP="00EC4915">
      <w:pPr>
        <w:numPr>
          <w:ilvl w:val="0"/>
          <w:numId w:val="2"/>
        </w:numPr>
        <w:spacing w:after="5" w:line="240" w:lineRule="auto"/>
        <w:ind w:hanging="81"/>
        <w:rPr>
          <w:rFonts w:ascii="Times New Roman" w:hAnsi="Times New Roman" w:cs="Times New Roman"/>
          <w:sz w:val="20"/>
          <w:szCs w:val="20"/>
        </w:rPr>
      </w:pPr>
      <w:r w:rsidRPr="00675A37">
        <w:rPr>
          <w:rFonts w:ascii="Times New Roman" w:eastAsia="Times New Roman" w:hAnsi="Times New Roman" w:cs="Times New Roman"/>
          <w:sz w:val="20"/>
          <w:szCs w:val="20"/>
        </w:rPr>
        <w:t>обеспечение гласности и открытости деятельности приемной комиссии.</w:t>
      </w:r>
    </w:p>
    <w:p w14:paraId="606B8063" w14:textId="77777777" w:rsidR="00EC4915" w:rsidRPr="00675A37" w:rsidRDefault="00EC4915" w:rsidP="00EC4915">
      <w:pPr>
        <w:spacing w:after="5" w:line="240" w:lineRule="auto"/>
        <w:ind w:left="24" w:hanging="10"/>
        <w:jc w:val="both"/>
        <w:rPr>
          <w:rFonts w:ascii="Times New Roman" w:hAnsi="Times New Roman" w:cs="Times New Roman"/>
          <w:sz w:val="20"/>
          <w:szCs w:val="20"/>
        </w:rPr>
      </w:pPr>
      <w:r w:rsidRPr="00675A37">
        <w:rPr>
          <w:rFonts w:ascii="Times New Roman" w:eastAsia="Times New Roman" w:hAnsi="Times New Roman" w:cs="Times New Roman"/>
          <w:sz w:val="20"/>
          <w:szCs w:val="20"/>
        </w:rPr>
        <w:t xml:space="preserve">3.  Перечень персональных данных, разрешенных к распространению: </w:t>
      </w:r>
    </w:p>
    <w:p w14:paraId="17292D2F" w14:textId="77777777" w:rsidR="00EC4915" w:rsidRPr="00A60899" w:rsidRDefault="00EC4915" w:rsidP="00EC4915">
      <w:pPr>
        <w:numPr>
          <w:ilvl w:val="0"/>
          <w:numId w:val="3"/>
        </w:numPr>
        <w:spacing w:after="5" w:line="240" w:lineRule="auto"/>
        <w:ind w:hanging="81"/>
        <w:jc w:val="both"/>
        <w:rPr>
          <w:rFonts w:ascii="Times New Roman" w:hAnsi="Times New Roman" w:cs="Times New Roman"/>
          <w:sz w:val="20"/>
          <w:szCs w:val="20"/>
        </w:rPr>
      </w:pPr>
      <w:r w:rsidRPr="009779BE">
        <w:rPr>
          <w:rFonts w:ascii="Times New Roman" w:eastAsia="Times New Roman" w:hAnsi="Times New Roman" w:cs="Times New Roman"/>
          <w:sz w:val="20"/>
          <w:szCs w:val="20"/>
        </w:rPr>
        <w:t>номер страхового свидетельства обязательного пенсионного страхования (</w:t>
      </w:r>
      <w:r w:rsidRPr="00A60899">
        <w:rPr>
          <w:rFonts w:ascii="Times New Roman" w:eastAsia="Times New Roman" w:hAnsi="Times New Roman" w:cs="Times New Roman"/>
          <w:sz w:val="20"/>
          <w:szCs w:val="20"/>
        </w:rPr>
        <w:t>СНИЛС); ID поступающего; номер дела поступающего; наличие заявления о зачислении; наличие оригинала документа установленного образца; основания поступления; сведения о зачислении на места в рамках контрольных цифр либо по договору; сумма конкурсных баллов; количество баллов за индивидуальные достижения; сумма баллов за вступительные испытания; количество баллов за каждое вступительное испытание; уровень высшего образования, на который подано заявление; направление подготовки, на которое подано заявление; образовательная программа/совокупность образовательных программ; форма обучения; наличие договора об оказании платных образовательных услуг.</w:t>
      </w:r>
    </w:p>
    <w:p w14:paraId="21B72809" w14:textId="77777777" w:rsidR="00EC4915" w:rsidRPr="00A60899" w:rsidRDefault="00EC4915" w:rsidP="00EC4915">
      <w:pPr>
        <w:tabs>
          <w:tab w:val="center" w:pos="5039"/>
        </w:tabs>
        <w:spacing w:after="5" w:line="240" w:lineRule="auto"/>
        <w:rPr>
          <w:rFonts w:ascii="Times New Roman" w:hAnsi="Times New Roman" w:cs="Times New Roman"/>
          <w:sz w:val="20"/>
          <w:szCs w:val="20"/>
        </w:rPr>
      </w:pPr>
      <w:r w:rsidRPr="00A60899">
        <w:rPr>
          <w:rFonts w:ascii="Times New Roman" w:eastAsia="Times New Roman" w:hAnsi="Times New Roman" w:cs="Times New Roman"/>
          <w:sz w:val="20"/>
          <w:szCs w:val="20"/>
        </w:rPr>
        <w:t>Условия и запреты на обработку вышеуказанных персональных данных:</w:t>
      </w:r>
      <w:r w:rsidRPr="00A60899">
        <w:rPr>
          <w:rFonts w:ascii="Times New Roman" w:eastAsia="Times New Roman" w:hAnsi="Times New Roman" w:cs="Times New Roman"/>
          <w:sz w:val="20"/>
          <w:szCs w:val="20"/>
        </w:rPr>
        <w:tab/>
      </w:r>
      <w:r w:rsidRPr="00A60899">
        <w:rPr>
          <w:rFonts w:ascii="Times New Roman" w:eastAsia="Times New Roman" w:hAnsi="Times New Roman" w:cs="Times New Roman"/>
          <w:sz w:val="20"/>
          <w:szCs w:val="20"/>
          <w:u w:val="single" w:color="000000"/>
        </w:rPr>
        <w:t>не устанавливаю.</w:t>
      </w:r>
    </w:p>
    <w:p w14:paraId="0A87B172" w14:textId="77777777" w:rsidR="00EC4915" w:rsidRPr="00A60899" w:rsidRDefault="00EC4915" w:rsidP="00EC4915">
      <w:pPr>
        <w:spacing w:after="5" w:line="240" w:lineRule="auto"/>
        <w:ind w:left="24" w:hanging="10"/>
        <w:rPr>
          <w:rFonts w:ascii="Times New Roman" w:hAnsi="Times New Roman" w:cs="Times New Roman"/>
          <w:sz w:val="20"/>
          <w:szCs w:val="20"/>
        </w:rPr>
      </w:pPr>
      <w:r w:rsidRPr="00A60899">
        <w:rPr>
          <w:rFonts w:ascii="Times New Roman" w:eastAsia="Times New Roman" w:hAnsi="Times New Roman" w:cs="Times New Roman"/>
          <w:sz w:val="20"/>
          <w:szCs w:val="20"/>
        </w:rPr>
        <w:t xml:space="preserve">Условия, при которых полученные персональные данные могут передаваться Оператором только по его внутренней сети, обеспечивающей доступ к персональным данным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A60899">
        <w:rPr>
          <w:rFonts w:ascii="Times New Roman" w:eastAsia="Times New Roman" w:hAnsi="Times New Roman" w:cs="Times New Roman"/>
          <w:sz w:val="20"/>
          <w:szCs w:val="20"/>
          <w:u w:val="single" w:color="000000"/>
        </w:rPr>
        <w:t>не устанавливаю.</w:t>
      </w:r>
    </w:p>
    <w:p w14:paraId="12AF2388" w14:textId="77777777" w:rsidR="00EC4915" w:rsidRPr="00A60899" w:rsidRDefault="00EC4915" w:rsidP="00EC4915">
      <w:pPr>
        <w:numPr>
          <w:ilvl w:val="0"/>
          <w:numId w:val="4"/>
        </w:numPr>
        <w:spacing w:after="28" w:line="240" w:lineRule="auto"/>
        <w:ind w:hanging="174"/>
        <w:rPr>
          <w:rFonts w:ascii="Times New Roman" w:hAnsi="Times New Roman" w:cs="Times New Roman"/>
          <w:sz w:val="20"/>
          <w:szCs w:val="20"/>
        </w:rPr>
      </w:pPr>
      <w:r w:rsidRPr="00A60899">
        <w:rPr>
          <w:rFonts w:ascii="Times New Roman" w:eastAsia="Times New Roman" w:hAnsi="Times New Roman" w:cs="Times New Roman"/>
          <w:sz w:val="20"/>
          <w:szCs w:val="20"/>
        </w:rPr>
        <w:t>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субъекта.</w:t>
      </w:r>
    </w:p>
    <w:tbl>
      <w:tblPr>
        <w:tblStyle w:val="TableGrid"/>
        <w:tblW w:w="9204" w:type="dxa"/>
        <w:tblInd w:w="5" w:type="dxa"/>
        <w:tblCellMar>
          <w:top w:w="12" w:type="dxa"/>
          <w:left w:w="23" w:type="dxa"/>
          <w:right w:w="115" w:type="dxa"/>
        </w:tblCellMar>
        <w:tblLook w:val="04A0" w:firstRow="1" w:lastRow="0" w:firstColumn="1" w:lastColumn="0" w:noHBand="0" w:noVBand="1"/>
      </w:tblPr>
      <w:tblGrid>
        <w:gridCol w:w="4526"/>
        <w:gridCol w:w="1985"/>
        <w:gridCol w:w="2693"/>
      </w:tblGrid>
      <w:tr w:rsidR="00EC4915" w:rsidRPr="00A60899" w14:paraId="17ED0726" w14:textId="77777777" w:rsidTr="009A0276">
        <w:trPr>
          <w:trHeight w:val="187"/>
        </w:trPr>
        <w:tc>
          <w:tcPr>
            <w:tcW w:w="4526" w:type="dxa"/>
            <w:tcBorders>
              <w:top w:val="single" w:sz="4" w:space="0" w:color="000000"/>
              <w:left w:val="single" w:sz="4" w:space="0" w:color="000000"/>
              <w:bottom w:val="single" w:sz="4" w:space="0" w:color="000000"/>
              <w:right w:val="single" w:sz="4" w:space="0" w:color="000000"/>
            </w:tcBorders>
          </w:tcPr>
          <w:p w14:paraId="63F2C5F6" w14:textId="77777777" w:rsidR="00EC4915" w:rsidRPr="00A60899" w:rsidRDefault="00EC4915" w:rsidP="009A0276">
            <w:pPr>
              <w:rPr>
                <w:rFonts w:ascii="Times New Roman" w:hAnsi="Times New Roman" w:cs="Times New Roman"/>
                <w:sz w:val="20"/>
                <w:szCs w:val="20"/>
              </w:rPr>
            </w:pPr>
            <w:r w:rsidRPr="00A60899">
              <w:rPr>
                <w:rFonts w:ascii="Times New Roman" w:eastAsia="Times New Roman" w:hAnsi="Times New Roman" w:cs="Times New Roman"/>
                <w:sz w:val="20"/>
                <w:szCs w:val="20"/>
              </w:rPr>
              <w:t>Владелец информационного ресурса</w:t>
            </w:r>
          </w:p>
        </w:tc>
        <w:tc>
          <w:tcPr>
            <w:tcW w:w="1985" w:type="dxa"/>
            <w:tcBorders>
              <w:top w:val="single" w:sz="4" w:space="0" w:color="000000"/>
              <w:left w:val="single" w:sz="4" w:space="0" w:color="000000"/>
              <w:bottom w:val="single" w:sz="4" w:space="0" w:color="000000"/>
              <w:right w:val="single" w:sz="4" w:space="0" w:color="000000"/>
            </w:tcBorders>
          </w:tcPr>
          <w:p w14:paraId="73A158FD" w14:textId="77777777" w:rsidR="00EC4915" w:rsidRPr="00A60899" w:rsidRDefault="00EC4915" w:rsidP="009A0276">
            <w:pPr>
              <w:rPr>
                <w:rFonts w:ascii="Times New Roman" w:hAnsi="Times New Roman" w:cs="Times New Roman"/>
                <w:sz w:val="20"/>
                <w:szCs w:val="20"/>
              </w:rPr>
            </w:pPr>
            <w:r w:rsidRPr="00A60899">
              <w:rPr>
                <w:rFonts w:ascii="Times New Roman" w:eastAsia="Times New Roman" w:hAnsi="Times New Roman" w:cs="Times New Roman"/>
                <w:sz w:val="20"/>
                <w:szCs w:val="20"/>
              </w:rPr>
              <w:t>Информационный ресурс</w:t>
            </w:r>
          </w:p>
        </w:tc>
        <w:tc>
          <w:tcPr>
            <w:tcW w:w="2693" w:type="dxa"/>
            <w:tcBorders>
              <w:top w:val="single" w:sz="4" w:space="0" w:color="000000"/>
              <w:left w:val="single" w:sz="4" w:space="0" w:color="000000"/>
              <w:bottom w:val="single" w:sz="4" w:space="0" w:color="000000"/>
              <w:right w:val="single" w:sz="4" w:space="0" w:color="000000"/>
            </w:tcBorders>
          </w:tcPr>
          <w:p w14:paraId="0FDFCDF6" w14:textId="77777777" w:rsidR="00EC4915" w:rsidRPr="00A60899" w:rsidRDefault="00EC4915" w:rsidP="009A0276">
            <w:pPr>
              <w:ind w:left="70"/>
              <w:jc w:val="center"/>
              <w:rPr>
                <w:rFonts w:ascii="Times New Roman" w:hAnsi="Times New Roman" w:cs="Times New Roman"/>
                <w:sz w:val="20"/>
                <w:szCs w:val="20"/>
              </w:rPr>
            </w:pPr>
            <w:r w:rsidRPr="00A60899">
              <w:rPr>
                <w:rFonts w:ascii="Times New Roman" w:eastAsia="Times New Roman" w:hAnsi="Times New Roman" w:cs="Times New Roman"/>
                <w:sz w:val="20"/>
                <w:szCs w:val="20"/>
              </w:rPr>
              <w:t>Действия с персональными данными</w:t>
            </w:r>
          </w:p>
        </w:tc>
      </w:tr>
      <w:tr w:rsidR="00EC4915" w:rsidRPr="00A60899" w14:paraId="0033D6A2" w14:textId="77777777" w:rsidTr="009A0276">
        <w:trPr>
          <w:trHeight w:val="558"/>
        </w:trPr>
        <w:tc>
          <w:tcPr>
            <w:tcW w:w="4526" w:type="dxa"/>
            <w:tcBorders>
              <w:top w:val="single" w:sz="4" w:space="0" w:color="000000"/>
              <w:left w:val="single" w:sz="4" w:space="0" w:color="000000"/>
              <w:bottom w:val="single" w:sz="4" w:space="0" w:color="000000"/>
              <w:right w:val="single" w:sz="4" w:space="0" w:color="000000"/>
            </w:tcBorders>
          </w:tcPr>
          <w:p w14:paraId="7B37F9CB" w14:textId="77777777" w:rsidR="00EC4915" w:rsidRPr="00A60899" w:rsidRDefault="00EC4915" w:rsidP="009A0276">
            <w:pPr>
              <w:rPr>
                <w:rFonts w:ascii="Times New Roman" w:hAnsi="Times New Roman" w:cs="Times New Roman"/>
                <w:sz w:val="20"/>
                <w:szCs w:val="20"/>
              </w:rPr>
            </w:pPr>
            <w:r w:rsidRPr="00A60899">
              <w:rPr>
                <w:rFonts w:ascii="Times New Roman" w:eastAsia="Times New Roman" w:hAnsi="Times New Roman" w:cs="Times New Roman"/>
                <w:sz w:val="20"/>
                <w:szCs w:val="20"/>
              </w:rPr>
              <w:t>Федеральное государственное бюджетное учреждение науки Институт проблем региональной экономики Российской академии наук (</w:t>
            </w:r>
            <w:proofErr w:type="spellStart"/>
            <w:r w:rsidRPr="00A60899">
              <w:rPr>
                <w:rFonts w:ascii="Times New Roman" w:eastAsia="Times New Roman" w:hAnsi="Times New Roman" w:cs="Times New Roman"/>
                <w:sz w:val="20"/>
                <w:szCs w:val="20"/>
              </w:rPr>
              <w:t>инн</w:t>
            </w:r>
            <w:proofErr w:type="spellEnd"/>
            <w:r w:rsidRPr="00A60899">
              <w:rPr>
                <w:rFonts w:ascii="Times New Roman" w:eastAsia="Times New Roman" w:hAnsi="Times New Roman" w:cs="Times New Roman"/>
                <w:sz w:val="20"/>
                <w:szCs w:val="20"/>
              </w:rPr>
              <w:t>: 7803072020), (далее – ИПРЭ РАН, Оператор), адрес местонахождения: Россия, 190013, г. Санкт-Петербург, ул. Серпуховская, д. 38</w:t>
            </w:r>
          </w:p>
        </w:tc>
        <w:tc>
          <w:tcPr>
            <w:tcW w:w="1985" w:type="dxa"/>
            <w:tcBorders>
              <w:top w:val="single" w:sz="4" w:space="0" w:color="000000"/>
              <w:left w:val="single" w:sz="4" w:space="0" w:color="000000"/>
              <w:bottom w:val="single" w:sz="4" w:space="0" w:color="000000"/>
              <w:right w:val="single" w:sz="4" w:space="0" w:color="000000"/>
            </w:tcBorders>
          </w:tcPr>
          <w:p w14:paraId="2D76DB68" w14:textId="77777777" w:rsidR="00EC4915" w:rsidRPr="00A60899" w:rsidRDefault="00EC4915" w:rsidP="009A0276">
            <w:pPr>
              <w:rPr>
                <w:rFonts w:ascii="Times New Roman" w:hAnsi="Times New Roman" w:cs="Times New Roman"/>
                <w:sz w:val="20"/>
                <w:szCs w:val="20"/>
              </w:rPr>
            </w:pPr>
            <w:r w:rsidRPr="00A60899">
              <w:rPr>
                <w:rFonts w:ascii="Times New Roman" w:eastAsia="Times New Roman" w:hAnsi="Times New Roman" w:cs="Times New Roman"/>
                <w:sz w:val="20"/>
                <w:szCs w:val="20"/>
              </w:rPr>
              <w:t>https://www.</w:t>
            </w:r>
            <w:proofErr w:type="spellStart"/>
            <w:r w:rsidRPr="00A60899">
              <w:rPr>
                <w:rFonts w:ascii="Times New Roman" w:eastAsia="Times New Roman" w:hAnsi="Times New Roman" w:cs="Times New Roman"/>
                <w:sz w:val="20"/>
                <w:szCs w:val="20"/>
                <w:lang w:val="en-US"/>
              </w:rPr>
              <w:t>iresras</w:t>
            </w:r>
            <w:proofErr w:type="spellEnd"/>
            <w:r w:rsidRPr="00A60899">
              <w:rPr>
                <w:rFonts w:ascii="Times New Roman" w:eastAsia="Times New Roman" w:hAnsi="Times New Roman" w:cs="Times New Roman"/>
                <w:sz w:val="20"/>
                <w:szCs w:val="20"/>
              </w:rPr>
              <w:t>.</w:t>
            </w:r>
            <w:proofErr w:type="spellStart"/>
            <w:r w:rsidRPr="00A60899">
              <w:rPr>
                <w:rFonts w:ascii="Times New Roman" w:eastAsia="Times New Roman" w:hAnsi="Times New Roman" w:cs="Times New Roman"/>
                <w:sz w:val="20"/>
                <w:szCs w:val="20"/>
              </w:rPr>
              <w:t>ru</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43CBE598" w14:textId="77777777" w:rsidR="00EC4915" w:rsidRPr="00A60899" w:rsidRDefault="00EC4915" w:rsidP="009A0276">
            <w:pPr>
              <w:rPr>
                <w:rFonts w:ascii="Times New Roman" w:hAnsi="Times New Roman" w:cs="Times New Roman"/>
                <w:sz w:val="20"/>
                <w:szCs w:val="20"/>
              </w:rPr>
            </w:pPr>
            <w:r w:rsidRPr="00A60899">
              <w:rPr>
                <w:rFonts w:ascii="Times New Roman" w:eastAsia="Times New Roman" w:hAnsi="Times New Roman" w:cs="Times New Roman"/>
                <w:sz w:val="20"/>
                <w:szCs w:val="20"/>
              </w:rPr>
              <w:t>Публикация, распространение, извлечение, изменение, обновление, хранение, накопление, уничтожение, удаление, обезличивание.</w:t>
            </w:r>
          </w:p>
        </w:tc>
      </w:tr>
    </w:tbl>
    <w:p w14:paraId="5FBDB33B" w14:textId="77777777" w:rsidR="00EC4915" w:rsidRPr="00A60899" w:rsidRDefault="00EC4915" w:rsidP="00EC4915">
      <w:pPr>
        <w:numPr>
          <w:ilvl w:val="0"/>
          <w:numId w:val="4"/>
        </w:numPr>
        <w:spacing w:after="5" w:line="240" w:lineRule="auto"/>
        <w:ind w:hanging="174"/>
        <w:rPr>
          <w:rFonts w:ascii="Times New Roman" w:hAnsi="Times New Roman" w:cs="Times New Roman"/>
          <w:sz w:val="20"/>
          <w:szCs w:val="20"/>
        </w:rPr>
      </w:pPr>
      <w:r w:rsidRPr="00A60899">
        <w:rPr>
          <w:rFonts w:ascii="Times New Roman" w:eastAsia="Times New Roman" w:hAnsi="Times New Roman" w:cs="Times New Roman"/>
          <w:sz w:val="20"/>
          <w:szCs w:val="20"/>
        </w:rPr>
        <w:t>Способы распространения:</w:t>
      </w:r>
    </w:p>
    <w:p w14:paraId="0B91C8FD" w14:textId="77777777" w:rsidR="00EC4915" w:rsidRPr="00A60899" w:rsidRDefault="00EC4915" w:rsidP="00EC4915">
      <w:pPr>
        <w:spacing w:after="5" w:line="240" w:lineRule="auto"/>
        <w:ind w:left="24" w:hanging="10"/>
        <w:rPr>
          <w:rFonts w:ascii="Times New Roman" w:hAnsi="Times New Roman" w:cs="Times New Roman"/>
          <w:sz w:val="20"/>
          <w:szCs w:val="20"/>
        </w:rPr>
      </w:pPr>
      <w:r w:rsidRPr="00A60899">
        <w:rPr>
          <w:rFonts w:ascii="Times New Roman" w:eastAsia="Times New Roman" w:hAnsi="Times New Roman" w:cs="Times New Roman"/>
          <w:sz w:val="20"/>
          <w:szCs w:val="20"/>
        </w:rPr>
        <w:t xml:space="preserve">- размещение информации на официальном сайте </w:t>
      </w:r>
      <w:proofErr w:type="gramStart"/>
      <w:r w:rsidRPr="00A60899">
        <w:rPr>
          <w:rFonts w:ascii="Times New Roman" w:eastAsia="Times New Roman" w:hAnsi="Times New Roman" w:cs="Times New Roman"/>
          <w:sz w:val="20"/>
          <w:szCs w:val="20"/>
        </w:rPr>
        <w:t>Оператора</w:t>
      </w:r>
      <w:proofErr w:type="gramEnd"/>
      <w:r w:rsidRPr="00A60899">
        <w:rPr>
          <w:rFonts w:ascii="Times New Roman" w:eastAsia="Times New Roman" w:hAnsi="Times New Roman" w:cs="Times New Roman"/>
          <w:sz w:val="20"/>
          <w:szCs w:val="20"/>
        </w:rPr>
        <w:t xml:space="preserve"> указанного в п. 4. и на информационных стендах на территории Оператора.</w:t>
      </w:r>
    </w:p>
    <w:p w14:paraId="72D838A5" w14:textId="77777777" w:rsidR="00EC4915" w:rsidRPr="00675A37" w:rsidRDefault="00EC4915" w:rsidP="00EC4915">
      <w:pPr>
        <w:numPr>
          <w:ilvl w:val="0"/>
          <w:numId w:val="5"/>
        </w:numPr>
        <w:spacing w:after="5" w:line="240" w:lineRule="auto"/>
        <w:ind w:right="342" w:hanging="209"/>
        <w:rPr>
          <w:rFonts w:ascii="Times New Roman" w:hAnsi="Times New Roman" w:cs="Times New Roman"/>
          <w:sz w:val="20"/>
          <w:szCs w:val="20"/>
        </w:rPr>
      </w:pPr>
      <w:r w:rsidRPr="00A60899">
        <w:rPr>
          <w:rFonts w:ascii="Times New Roman" w:eastAsia="Times New Roman" w:hAnsi="Times New Roman" w:cs="Times New Roman"/>
          <w:sz w:val="20"/>
          <w:szCs w:val="20"/>
        </w:rPr>
        <w:t>Согласие действует бессрочно года с момента его предоставления. Для отзыва согласия необходимо обратиться к Оператору письменно по адресу: Россия</w:t>
      </w:r>
      <w:r w:rsidRPr="00675A37">
        <w:rPr>
          <w:rFonts w:ascii="Times New Roman" w:eastAsia="Times New Roman" w:hAnsi="Times New Roman" w:cs="Times New Roman"/>
          <w:sz w:val="20"/>
          <w:szCs w:val="20"/>
        </w:rPr>
        <w:t xml:space="preserve">, 190013, г. Санкт-Петербург, ул. Серпуховская, д. 38, либо по адресу электронной почты: </w:t>
      </w:r>
      <w:r w:rsidRPr="00675A37">
        <w:rPr>
          <w:rFonts w:ascii="Times New Roman" w:eastAsia="Times New Roman" w:hAnsi="Times New Roman" w:cs="Times New Roman"/>
          <w:sz w:val="20"/>
          <w:szCs w:val="20"/>
          <w:lang w:val="en-US"/>
        </w:rPr>
        <w:t>info</w:t>
      </w:r>
      <w:r w:rsidRPr="00675A37">
        <w:rPr>
          <w:rFonts w:ascii="Times New Roman" w:eastAsia="Times New Roman" w:hAnsi="Times New Roman" w:cs="Times New Roman"/>
          <w:sz w:val="20"/>
          <w:szCs w:val="20"/>
        </w:rPr>
        <w:t>@</w:t>
      </w:r>
      <w:proofErr w:type="spellStart"/>
      <w:r w:rsidRPr="00675A37">
        <w:rPr>
          <w:rFonts w:ascii="Times New Roman" w:eastAsia="Times New Roman" w:hAnsi="Times New Roman" w:cs="Times New Roman"/>
          <w:sz w:val="20"/>
          <w:szCs w:val="20"/>
          <w:lang w:val="en-US"/>
        </w:rPr>
        <w:t>iresras</w:t>
      </w:r>
      <w:proofErr w:type="spellEnd"/>
      <w:r w:rsidRPr="00675A37">
        <w:rPr>
          <w:rFonts w:ascii="Times New Roman" w:eastAsia="Times New Roman" w:hAnsi="Times New Roman" w:cs="Times New Roman"/>
          <w:sz w:val="20"/>
          <w:szCs w:val="20"/>
        </w:rPr>
        <w:t>.</w:t>
      </w:r>
      <w:proofErr w:type="spellStart"/>
      <w:r w:rsidRPr="00675A37">
        <w:rPr>
          <w:rFonts w:ascii="Times New Roman" w:eastAsia="Times New Roman" w:hAnsi="Times New Roman" w:cs="Times New Roman"/>
          <w:sz w:val="20"/>
          <w:szCs w:val="20"/>
        </w:rPr>
        <w:t>ru</w:t>
      </w:r>
      <w:proofErr w:type="spellEnd"/>
    </w:p>
    <w:p w14:paraId="6C020E9F" w14:textId="77777777" w:rsidR="00EC4915" w:rsidRPr="00675A37" w:rsidRDefault="00EC4915" w:rsidP="00EC4915">
      <w:pPr>
        <w:numPr>
          <w:ilvl w:val="0"/>
          <w:numId w:val="5"/>
        </w:numPr>
        <w:spacing w:after="384" w:line="240" w:lineRule="auto"/>
        <w:ind w:right="342" w:hanging="209"/>
        <w:rPr>
          <w:rFonts w:ascii="Times New Roman" w:hAnsi="Times New Roman" w:cs="Times New Roman"/>
          <w:sz w:val="20"/>
          <w:szCs w:val="20"/>
        </w:rPr>
      </w:pPr>
      <w:r w:rsidRPr="00675A37">
        <w:rPr>
          <w:rFonts w:ascii="Times New Roman" w:eastAsia="Times New Roman" w:hAnsi="Times New Roman" w:cs="Times New Roman"/>
          <w:sz w:val="20"/>
          <w:szCs w:val="20"/>
        </w:rPr>
        <w:t xml:space="preserve">Я предупрежден(а) о последствиях отказа от предоставления Согласия. </w:t>
      </w:r>
    </w:p>
    <w:p w14:paraId="25F7CD32" w14:textId="77777777" w:rsidR="00EC4915" w:rsidRPr="001267D8" w:rsidRDefault="00EC4915" w:rsidP="00EC4915">
      <w:pPr>
        <w:tabs>
          <w:tab w:val="center" w:pos="9555"/>
        </w:tabs>
        <w:spacing w:after="0" w:line="240" w:lineRule="auto"/>
        <w:rPr>
          <w:rFonts w:ascii="Times New Roman" w:hAnsi="Times New Roman" w:cs="Times New Roman"/>
        </w:rPr>
      </w:pPr>
      <w:r w:rsidRPr="001267D8">
        <w:rPr>
          <w:rFonts w:ascii="Times New Roman" w:eastAsia="Times New Roman" w:hAnsi="Times New Roman" w:cs="Times New Roman"/>
          <w:sz w:val="14"/>
        </w:rPr>
        <w:t>Подпись_______________________/ _____________________</w:t>
      </w:r>
      <w:r w:rsidRPr="001267D8">
        <w:rPr>
          <w:rFonts w:ascii="Times New Roman" w:eastAsia="Times New Roman" w:hAnsi="Times New Roman" w:cs="Times New Roman"/>
          <w:sz w:val="14"/>
        </w:rPr>
        <w:tab/>
        <w:t>«____</w:t>
      </w:r>
      <w:proofErr w:type="gramStart"/>
      <w:r w:rsidRPr="001267D8">
        <w:rPr>
          <w:rFonts w:ascii="Times New Roman" w:eastAsia="Times New Roman" w:hAnsi="Times New Roman" w:cs="Times New Roman"/>
          <w:sz w:val="14"/>
        </w:rPr>
        <w:t>_»_</w:t>
      </w:r>
      <w:proofErr w:type="gramEnd"/>
      <w:r w:rsidRPr="001267D8">
        <w:rPr>
          <w:rFonts w:ascii="Times New Roman" w:eastAsia="Times New Roman" w:hAnsi="Times New Roman" w:cs="Times New Roman"/>
          <w:sz w:val="14"/>
        </w:rPr>
        <w:t>________________ 202</w:t>
      </w:r>
      <w:r>
        <w:rPr>
          <w:rFonts w:ascii="Times New Roman" w:eastAsia="Times New Roman" w:hAnsi="Times New Roman" w:cs="Times New Roman"/>
          <w:sz w:val="14"/>
        </w:rPr>
        <w:t>4</w:t>
      </w:r>
      <w:r w:rsidRPr="001267D8">
        <w:rPr>
          <w:rFonts w:ascii="Times New Roman" w:eastAsia="Times New Roman" w:hAnsi="Times New Roman" w:cs="Times New Roman"/>
          <w:sz w:val="14"/>
        </w:rPr>
        <w:t xml:space="preserve"> г.</w:t>
      </w:r>
    </w:p>
    <w:p w14:paraId="69235031" w14:textId="77777777" w:rsidR="00F12C76" w:rsidRDefault="00F12C76" w:rsidP="006C0B77">
      <w:pPr>
        <w:spacing w:after="0"/>
        <w:ind w:firstLine="709"/>
        <w:jc w:val="both"/>
      </w:pPr>
    </w:p>
    <w:sectPr w:rsidR="00F12C76" w:rsidSect="00EC4915">
      <w:pgSz w:w="11906" w:h="16838"/>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4D2"/>
    <w:multiLevelType w:val="hybridMultilevel"/>
    <w:tmpl w:val="1A78C1C0"/>
    <w:lvl w:ilvl="0" w:tplc="71D20E6E">
      <w:start w:val="1"/>
      <w:numFmt w:val="bullet"/>
      <w:lvlText w:val="-"/>
      <w:lvlJc w:val="left"/>
      <w:pPr>
        <w:ind w:left="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6DE2BA8">
      <w:start w:val="1"/>
      <w:numFmt w:val="bullet"/>
      <w:lvlText w:val="o"/>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D16EEFA">
      <w:start w:val="1"/>
      <w:numFmt w:val="bullet"/>
      <w:lvlText w:val="▪"/>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0FC52B8">
      <w:start w:val="1"/>
      <w:numFmt w:val="bullet"/>
      <w:lvlText w:val="•"/>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3147574">
      <w:start w:val="1"/>
      <w:numFmt w:val="bullet"/>
      <w:lvlText w:val="o"/>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424F66E">
      <w:start w:val="1"/>
      <w:numFmt w:val="bullet"/>
      <w:lvlText w:val="▪"/>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FCCB142">
      <w:start w:val="1"/>
      <w:numFmt w:val="bullet"/>
      <w:lvlText w:val="•"/>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1E86D34">
      <w:start w:val="1"/>
      <w:numFmt w:val="bullet"/>
      <w:lvlText w:val="o"/>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44C2D62">
      <w:start w:val="1"/>
      <w:numFmt w:val="bullet"/>
      <w:lvlText w:val="▪"/>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D712E2C"/>
    <w:multiLevelType w:val="hybridMultilevel"/>
    <w:tmpl w:val="281AE8F6"/>
    <w:lvl w:ilvl="0" w:tplc="EC8653FC">
      <w:start w:val="1"/>
      <w:numFmt w:val="decimal"/>
      <w:lvlText w:val="%1."/>
      <w:lvlJc w:val="left"/>
      <w:pPr>
        <w:ind w:left="1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C7A6E26">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5CA0AAA">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C0CB924">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BBEA462">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70E8CF2">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580687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C8287D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EB8DC64">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EDB5E97"/>
    <w:multiLevelType w:val="hybridMultilevel"/>
    <w:tmpl w:val="13340A76"/>
    <w:lvl w:ilvl="0" w:tplc="9252EB04">
      <w:start w:val="1"/>
      <w:numFmt w:val="bullet"/>
      <w:lvlText w:val="-"/>
      <w:lvlJc w:val="left"/>
      <w:pPr>
        <w:ind w:left="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9364C3A">
      <w:start w:val="1"/>
      <w:numFmt w:val="bullet"/>
      <w:lvlText w:val="o"/>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2A429C6">
      <w:start w:val="1"/>
      <w:numFmt w:val="bullet"/>
      <w:lvlText w:val="▪"/>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D404FB6">
      <w:start w:val="1"/>
      <w:numFmt w:val="bullet"/>
      <w:lvlText w:val="•"/>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FB8A110">
      <w:start w:val="1"/>
      <w:numFmt w:val="bullet"/>
      <w:lvlText w:val="o"/>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02A5D30">
      <w:start w:val="1"/>
      <w:numFmt w:val="bullet"/>
      <w:lvlText w:val="▪"/>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A4651E4">
      <w:start w:val="1"/>
      <w:numFmt w:val="bullet"/>
      <w:lvlText w:val="•"/>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6E82F76">
      <w:start w:val="1"/>
      <w:numFmt w:val="bullet"/>
      <w:lvlText w:val="o"/>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61EB75E">
      <w:start w:val="1"/>
      <w:numFmt w:val="bullet"/>
      <w:lvlText w:val="▪"/>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492D0976"/>
    <w:multiLevelType w:val="hybridMultilevel"/>
    <w:tmpl w:val="5C56CEF2"/>
    <w:lvl w:ilvl="0" w:tplc="AF7EE380">
      <w:start w:val="6"/>
      <w:numFmt w:val="decimal"/>
      <w:lvlText w:val="%1."/>
      <w:lvlJc w:val="left"/>
      <w:pPr>
        <w:ind w:left="22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480A564">
      <w:start w:val="1"/>
      <w:numFmt w:val="lowerLetter"/>
      <w:lvlText w:val="%2"/>
      <w:lvlJc w:val="left"/>
      <w:pPr>
        <w:ind w:left="11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74C158A">
      <w:start w:val="1"/>
      <w:numFmt w:val="lowerRoman"/>
      <w:lvlText w:val="%3"/>
      <w:lvlJc w:val="left"/>
      <w:pPr>
        <w:ind w:left="18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9443E5A">
      <w:start w:val="1"/>
      <w:numFmt w:val="decimal"/>
      <w:lvlText w:val="%4"/>
      <w:lvlJc w:val="left"/>
      <w:pPr>
        <w:ind w:left="25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53A22B0">
      <w:start w:val="1"/>
      <w:numFmt w:val="lowerLetter"/>
      <w:lvlText w:val="%5"/>
      <w:lvlJc w:val="left"/>
      <w:pPr>
        <w:ind w:left="32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0F2FFE6">
      <w:start w:val="1"/>
      <w:numFmt w:val="lowerRoman"/>
      <w:lvlText w:val="%6"/>
      <w:lvlJc w:val="left"/>
      <w:pPr>
        <w:ind w:left="39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7883CA4">
      <w:start w:val="1"/>
      <w:numFmt w:val="decimal"/>
      <w:lvlText w:val="%7"/>
      <w:lvlJc w:val="left"/>
      <w:pPr>
        <w:ind w:left="47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2D824B0">
      <w:start w:val="1"/>
      <w:numFmt w:val="lowerLetter"/>
      <w:lvlText w:val="%8"/>
      <w:lvlJc w:val="left"/>
      <w:pPr>
        <w:ind w:left="54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120406C">
      <w:start w:val="1"/>
      <w:numFmt w:val="lowerRoman"/>
      <w:lvlText w:val="%9"/>
      <w:lvlJc w:val="left"/>
      <w:pPr>
        <w:ind w:left="61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70703FEA"/>
    <w:multiLevelType w:val="hybridMultilevel"/>
    <w:tmpl w:val="735E3CA6"/>
    <w:lvl w:ilvl="0" w:tplc="1206AF4A">
      <w:start w:val="4"/>
      <w:numFmt w:val="decimal"/>
      <w:lvlText w:val="%1."/>
      <w:lvlJc w:val="left"/>
      <w:pPr>
        <w:ind w:left="1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D7AE5B6">
      <w:start w:val="1"/>
      <w:numFmt w:val="lowerLetter"/>
      <w:lvlText w:val="%2"/>
      <w:lvlJc w:val="left"/>
      <w:pPr>
        <w:ind w:left="11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19A35AA">
      <w:start w:val="1"/>
      <w:numFmt w:val="lowerRoman"/>
      <w:lvlText w:val="%3"/>
      <w:lvlJc w:val="left"/>
      <w:pPr>
        <w:ind w:left="18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BAA46A8">
      <w:start w:val="1"/>
      <w:numFmt w:val="decimal"/>
      <w:lvlText w:val="%4"/>
      <w:lvlJc w:val="left"/>
      <w:pPr>
        <w:ind w:left="25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C2647BC">
      <w:start w:val="1"/>
      <w:numFmt w:val="lowerLetter"/>
      <w:lvlText w:val="%5"/>
      <w:lvlJc w:val="left"/>
      <w:pPr>
        <w:ind w:left="32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274C552">
      <w:start w:val="1"/>
      <w:numFmt w:val="lowerRoman"/>
      <w:lvlText w:val="%6"/>
      <w:lvlJc w:val="left"/>
      <w:pPr>
        <w:ind w:left="39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31CDFDE">
      <w:start w:val="1"/>
      <w:numFmt w:val="decimal"/>
      <w:lvlText w:val="%7"/>
      <w:lvlJc w:val="left"/>
      <w:pPr>
        <w:ind w:left="47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1E88788">
      <w:start w:val="1"/>
      <w:numFmt w:val="lowerLetter"/>
      <w:lvlText w:val="%8"/>
      <w:lvlJc w:val="left"/>
      <w:pPr>
        <w:ind w:left="54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62809D8">
      <w:start w:val="1"/>
      <w:numFmt w:val="lowerRoman"/>
      <w:lvlText w:val="%9"/>
      <w:lvlJc w:val="left"/>
      <w:pPr>
        <w:ind w:left="61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16cid:durableId="1151556239">
    <w:abstractNumId w:val="1"/>
  </w:num>
  <w:num w:numId="2" w16cid:durableId="728114325">
    <w:abstractNumId w:val="2"/>
  </w:num>
  <w:num w:numId="3" w16cid:durableId="1368136830">
    <w:abstractNumId w:val="0"/>
  </w:num>
  <w:num w:numId="4" w16cid:durableId="1888295449">
    <w:abstractNumId w:val="4"/>
  </w:num>
  <w:num w:numId="5" w16cid:durableId="139311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15"/>
    <w:rsid w:val="00681D31"/>
    <w:rsid w:val="006866FB"/>
    <w:rsid w:val="006C0B77"/>
    <w:rsid w:val="008242FF"/>
    <w:rsid w:val="00870751"/>
    <w:rsid w:val="00922C48"/>
    <w:rsid w:val="00B80342"/>
    <w:rsid w:val="00B915B7"/>
    <w:rsid w:val="00EA59DF"/>
    <w:rsid w:val="00EC491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E399"/>
  <w15:chartTrackingRefBased/>
  <w15:docId w15:val="{8D88413D-8E17-4337-AEE0-98DAEB8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15"/>
    <w:rPr>
      <w:rFonts w:ascii="Calibri" w:eastAsia="Calibri" w:hAnsi="Calibri" w:cs="Calibri"/>
      <w:color w:val="000000"/>
      <w:lang w:eastAsia="ru-RU"/>
    </w:rPr>
  </w:style>
  <w:style w:type="paragraph" w:styleId="2">
    <w:name w:val="heading 2"/>
    <w:next w:val="a"/>
    <w:link w:val="20"/>
    <w:uiPriority w:val="9"/>
    <w:unhideWhenUsed/>
    <w:qFormat/>
    <w:rsid w:val="00EC4915"/>
    <w:pPr>
      <w:keepNext/>
      <w:keepLines/>
      <w:spacing w:after="13"/>
      <w:ind w:right="179"/>
      <w:jc w:val="center"/>
      <w:outlineLvl w:val="1"/>
    </w:pPr>
    <w:rPr>
      <w:rFonts w:ascii="Times New Roman" w:eastAsia="Times New Roman" w:hAnsi="Times New Roman" w:cs="Times New Roman"/>
      <w:b/>
      <w:i/>
      <w:color w:val="000000"/>
      <w:sz w:val="1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4915"/>
    <w:rPr>
      <w:rFonts w:ascii="Times New Roman" w:eastAsia="Times New Roman" w:hAnsi="Times New Roman" w:cs="Times New Roman"/>
      <w:b/>
      <w:i/>
      <w:color w:val="000000"/>
      <w:sz w:val="14"/>
      <w:lang w:eastAsia="ru-RU"/>
    </w:rPr>
  </w:style>
  <w:style w:type="table" w:customStyle="1" w:styleId="TableGrid">
    <w:name w:val="TableGrid"/>
    <w:rsid w:val="00EC4915"/>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rsid w:val="00EC4915"/>
    <w:pPr>
      <w:widowControl w:val="0"/>
      <w:spacing w:after="0" w:line="240" w:lineRule="auto"/>
    </w:pPr>
    <w:rPr>
      <w:rFonts w:ascii="Courier New" w:eastAsia="Courier New" w:hAnsi="Courier New" w:cs="Courier New"/>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C4915"/>
    <w:pPr>
      <w:widowControl w:val="0"/>
      <w:autoSpaceDE w:val="0"/>
      <w:autoSpaceDN w:val="0"/>
      <w:adjustRightInd w:val="0"/>
      <w:spacing w:after="0" w:line="240" w:lineRule="auto"/>
    </w:pPr>
    <w:rPr>
      <w:rFonts w:ascii="Arial" w:eastAsia="Times New Roman" w:hAnsi="Arial" w:cs="Arial"/>
      <w:b/>
      <w:bCs/>
      <w:kern w:val="0"/>
      <w:lang w:eastAsia="ru-RU"/>
      <w14:ligatures w14:val="none"/>
    </w:rPr>
  </w:style>
  <w:style w:type="paragraph" w:customStyle="1" w:styleId="ConsPlusNormal">
    <w:name w:val="ConsPlusNormal"/>
    <w:rsid w:val="00EC4915"/>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5C7DAE2481BAA0DC5A658A7AD06FBE9001661AD11361AD6E1AA241FBD05DF5C4F2D8EFCA55B3E29CC90391C19727BC78011E9C5B6C705EY1D1I" TargetMode="External"/><Relationship Id="rId3" Type="http://schemas.openxmlformats.org/officeDocument/2006/relationships/settings" Target="settings.xml"/><Relationship Id="rId7" Type="http://schemas.openxmlformats.org/officeDocument/2006/relationships/hyperlink" Target="http://www.iresr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5C7DAE2481BAA0DC5A658A7AD06FBE9001661AD11361AD6E1AA241FBD05DF5C4F2D8EFCA55B0E59DC90391C19727BC78011E9C5B6C705EY1D1I" TargetMode="External"/><Relationship Id="rId5" Type="http://schemas.openxmlformats.org/officeDocument/2006/relationships/hyperlink" Target="consultantplus://offline/ref=115C7DAE2481BAA0DC5A658A7AD06FBE9001661AD11361AD6E1AA241FBD05DF5C4F2D8EFCA55B0E792C90391C19727BC78011E9C5B6C705EY1D1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Евгения</dc:creator>
  <cp:keywords/>
  <dc:description/>
  <cp:lastModifiedBy>Назарова Евгения</cp:lastModifiedBy>
  <cp:revision>1</cp:revision>
  <dcterms:created xsi:type="dcterms:W3CDTF">2024-08-05T12:49:00Z</dcterms:created>
  <dcterms:modified xsi:type="dcterms:W3CDTF">2024-08-05T12:50:00Z</dcterms:modified>
</cp:coreProperties>
</file>