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:rsidR="00BE0ECD" w:rsidRDefault="00BE0ECD" w:rsidP="008C16A6">
      <w:pPr>
        <w:jc w:val="center"/>
        <w:outlineLvl w:val="0"/>
        <w:rPr>
          <w:b/>
        </w:rPr>
      </w:pPr>
    </w:p>
    <w:p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114BB13F" wp14:editId="1FDB6FB7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A6" w:rsidRPr="00DB3642" w:rsidRDefault="008C16A6" w:rsidP="008C16A6">
      <w:pPr>
        <w:jc w:val="center"/>
        <w:rPr>
          <w:sz w:val="8"/>
          <w:szCs w:val="8"/>
        </w:rPr>
      </w:pPr>
    </w:p>
    <w:p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8C16A6" w:rsidRPr="008C16A6" w:rsidRDefault="008C16A6" w:rsidP="008C16A6">
      <w:pPr>
        <w:rPr>
          <w:sz w:val="14"/>
          <w:szCs w:val="8"/>
        </w:rPr>
      </w:pPr>
    </w:p>
    <w:p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:rsidR="006C3B97" w:rsidRPr="00DD294E" w:rsidRDefault="006C3B97" w:rsidP="008C16A6">
      <w:pPr>
        <w:jc w:val="center"/>
        <w:rPr>
          <w:b/>
          <w:sz w:val="16"/>
          <w:szCs w:val="16"/>
        </w:rPr>
      </w:pPr>
    </w:p>
    <w:p w:rsidR="006C3B97" w:rsidRPr="006C3B97" w:rsidRDefault="00F94ACB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14</w:t>
      </w:r>
      <w:r w:rsidR="006C3B97" w:rsidRPr="006C3B97">
        <w:rPr>
          <w:b/>
          <w:sz w:val="48"/>
          <w:szCs w:val="44"/>
        </w:rPr>
        <w:t xml:space="preserve"> </w:t>
      </w:r>
      <w:r>
        <w:rPr>
          <w:b/>
          <w:sz w:val="48"/>
          <w:szCs w:val="44"/>
        </w:rPr>
        <w:t>ок</w:t>
      </w:r>
      <w:r w:rsidR="006C3B97">
        <w:rPr>
          <w:b/>
          <w:sz w:val="48"/>
          <w:szCs w:val="44"/>
        </w:rPr>
        <w:t>тя</w:t>
      </w:r>
      <w:r w:rsidR="006C3B97" w:rsidRPr="006C3B97">
        <w:rPr>
          <w:b/>
          <w:sz w:val="48"/>
          <w:szCs w:val="44"/>
        </w:rPr>
        <w:t>бря 202</w:t>
      </w:r>
      <w:r w:rsidR="006C3B97">
        <w:rPr>
          <w:b/>
          <w:sz w:val="48"/>
          <w:szCs w:val="44"/>
        </w:rPr>
        <w:t>4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:rsidR="006C3B97" w:rsidRDefault="008278DA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</w:t>
      </w:r>
      <w:bookmarkStart w:id="0" w:name="_GoBack"/>
      <w:bookmarkEnd w:id="0"/>
      <w:r w:rsidR="00085B71">
        <w:rPr>
          <w:b/>
          <w:sz w:val="48"/>
          <w:szCs w:val="44"/>
        </w:rPr>
        <w:t xml:space="preserve"> смешанном</w:t>
      </w:r>
      <w:r w:rsidR="006C3B97" w:rsidRPr="006C3B97">
        <w:rPr>
          <w:b/>
          <w:sz w:val="48"/>
          <w:szCs w:val="44"/>
        </w:rPr>
        <w:t xml:space="preserve"> режиме</w:t>
      </w:r>
      <w:r w:rsidR="006C3B97">
        <w:rPr>
          <w:b/>
          <w:sz w:val="48"/>
          <w:szCs w:val="44"/>
        </w:rPr>
        <w:t xml:space="preserve"> </w:t>
      </w:r>
    </w:p>
    <w:p w:rsidR="006C3B97" w:rsidRDefault="006C3B97" w:rsidP="006C3B97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:rsidR="00DD294E" w:rsidRPr="00DD294E" w:rsidRDefault="00DD294E" w:rsidP="006C3B97">
      <w:pPr>
        <w:jc w:val="center"/>
        <w:rPr>
          <w:spacing w:val="-6"/>
          <w:sz w:val="16"/>
          <w:szCs w:val="16"/>
        </w:rPr>
      </w:pPr>
    </w:p>
    <w:p w:rsidR="00F94ACB" w:rsidRDefault="00CC40E5" w:rsidP="00F94AC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CC40E5">
        <w:rPr>
          <w:sz w:val="36"/>
          <w:szCs w:val="44"/>
        </w:rPr>
        <w:t>н</w:t>
      </w:r>
      <w:r w:rsidRPr="00062A3C">
        <w:rPr>
          <w:sz w:val="36"/>
          <w:szCs w:val="44"/>
        </w:rPr>
        <w:t xml:space="preserve">.с. </w:t>
      </w:r>
      <w:r>
        <w:rPr>
          <w:sz w:val="40"/>
          <w:szCs w:val="40"/>
        </w:rPr>
        <w:t xml:space="preserve">лаборатории </w:t>
      </w:r>
      <w:r w:rsidR="00F94ACB" w:rsidRPr="00F94ACB">
        <w:rPr>
          <w:sz w:val="40"/>
          <w:szCs w:val="40"/>
        </w:rPr>
        <w:t>теоретической экономики и регионального управления</w:t>
      </w:r>
    </w:p>
    <w:p w:rsidR="00F94ACB" w:rsidRDefault="00F94ACB" w:rsidP="00F94AC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pacing w:val="-6"/>
          <w:sz w:val="72"/>
          <w:szCs w:val="72"/>
        </w:rPr>
      </w:pPr>
      <w:r w:rsidRPr="00F94ACB">
        <w:rPr>
          <w:spacing w:val="-6"/>
          <w:sz w:val="72"/>
          <w:szCs w:val="72"/>
        </w:rPr>
        <w:t>Микулен</w:t>
      </w:r>
      <w:r w:rsidRPr="00F40A3A">
        <w:rPr>
          <w:spacing w:val="-6"/>
          <w:sz w:val="72"/>
          <w:szCs w:val="72"/>
        </w:rPr>
        <w:t>ка</w:t>
      </w:r>
      <w:r w:rsidRPr="00F94ACB">
        <w:rPr>
          <w:spacing w:val="-6"/>
          <w:sz w:val="72"/>
          <w:szCs w:val="72"/>
        </w:rPr>
        <w:t xml:space="preserve"> Алексе</w:t>
      </w:r>
      <w:r w:rsidRPr="00F40A3A">
        <w:rPr>
          <w:spacing w:val="-6"/>
          <w:sz w:val="72"/>
          <w:szCs w:val="72"/>
        </w:rPr>
        <w:t>я</w:t>
      </w:r>
      <w:r w:rsidRPr="00F94ACB">
        <w:rPr>
          <w:spacing w:val="-6"/>
          <w:sz w:val="72"/>
          <w:szCs w:val="72"/>
        </w:rPr>
        <w:t xml:space="preserve"> Сергеевич</w:t>
      </w:r>
      <w:r w:rsidRPr="00F40A3A">
        <w:rPr>
          <w:spacing w:val="-6"/>
          <w:sz w:val="72"/>
          <w:szCs w:val="72"/>
        </w:rPr>
        <w:t>а</w:t>
      </w:r>
    </w:p>
    <w:p w:rsidR="006C3B97" w:rsidRDefault="008778B5" w:rsidP="006C3B97">
      <w:pPr>
        <w:jc w:val="center"/>
        <w:rPr>
          <w:spacing w:val="-6"/>
          <w:sz w:val="48"/>
          <w:szCs w:val="72"/>
        </w:rPr>
      </w:pPr>
      <w:r w:rsidRPr="008778B5">
        <w:rPr>
          <w:b/>
          <w:spacing w:val="-6"/>
          <w:sz w:val="72"/>
          <w:szCs w:val="72"/>
        </w:rPr>
        <w:t xml:space="preserve"> </w:t>
      </w:r>
      <w:r w:rsidR="006C3B97" w:rsidRPr="006C3B97">
        <w:rPr>
          <w:spacing w:val="-6"/>
          <w:sz w:val="48"/>
          <w:szCs w:val="72"/>
        </w:rPr>
        <w:t>на тему:</w:t>
      </w:r>
    </w:p>
    <w:p w:rsidR="006C3B97" w:rsidRPr="006C3B97" w:rsidRDefault="006C3B97" w:rsidP="00CC40E5">
      <w:pPr>
        <w:jc w:val="center"/>
        <w:rPr>
          <w:b/>
          <w:spacing w:val="-6"/>
          <w:sz w:val="52"/>
          <w:szCs w:val="72"/>
        </w:rPr>
      </w:pPr>
      <w:r w:rsidRPr="006C3B97">
        <w:rPr>
          <w:b/>
          <w:spacing w:val="-6"/>
          <w:sz w:val="52"/>
          <w:szCs w:val="72"/>
        </w:rPr>
        <w:t>«</w:t>
      </w:r>
      <w:r w:rsidR="00F94ACB" w:rsidRPr="00F94ACB">
        <w:rPr>
          <w:b/>
          <w:spacing w:val="-6"/>
          <w:sz w:val="52"/>
          <w:szCs w:val="72"/>
        </w:rPr>
        <w:t>Экономико-математическое моделирование в задачах регионального управления Арктической зоны Российской Федерации</w:t>
      </w:r>
      <w:r w:rsidR="00E53552">
        <w:rPr>
          <w:b/>
          <w:spacing w:val="-6"/>
          <w:sz w:val="52"/>
          <w:szCs w:val="72"/>
        </w:rPr>
        <w:t>»</w:t>
      </w:r>
    </w:p>
    <w:p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:rsidR="006C3B97" w:rsidRPr="00E664F4" w:rsidRDefault="006C3B97" w:rsidP="006C3B97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:rsidR="002F3A41" w:rsidRPr="006E6C69" w:rsidRDefault="002F3A41" w:rsidP="002F3A41">
      <w:pPr>
        <w:pStyle w:val="a6"/>
        <w:numPr>
          <w:ilvl w:val="0"/>
          <w:numId w:val="45"/>
        </w:numPr>
        <w:tabs>
          <w:tab w:val="left" w:pos="426"/>
        </w:tabs>
        <w:spacing w:line="240" w:lineRule="auto"/>
        <w:ind w:left="714" w:hanging="357"/>
      </w:pPr>
      <w:r>
        <w:t>К</w:t>
      </w:r>
      <w:r w:rsidRPr="006E6C69">
        <w:t>оэффициенты дифференциации</w:t>
      </w:r>
      <w:r>
        <w:t xml:space="preserve"> и у</w:t>
      </w:r>
      <w:r w:rsidRPr="006E6C69">
        <w:t>ровн</w:t>
      </w:r>
      <w:r>
        <w:t>и</w:t>
      </w:r>
      <w:r w:rsidRPr="006E6C69">
        <w:t xml:space="preserve"> значимости регионов АЗРФ </w:t>
      </w:r>
      <w:r>
        <w:t xml:space="preserve">как </w:t>
      </w:r>
      <w:r w:rsidRPr="006E6C69">
        <w:t>инструмент</w:t>
      </w:r>
      <w:r>
        <w:t>ы</w:t>
      </w:r>
      <w:r w:rsidRPr="006E6C69">
        <w:t xml:space="preserve"> сглаживания региональных  диспропорций.</w:t>
      </w:r>
    </w:p>
    <w:p w:rsidR="002F3A41" w:rsidRDefault="002F3A41" w:rsidP="002F3A41">
      <w:pPr>
        <w:pStyle w:val="a6"/>
        <w:numPr>
          <w:ilvl w:val="0"/>
          <w:numId w:val="45"/>
        </w:numPr>
        <w:tabs>
          <w:tab w:val="left" w:pos="426"/>
        </w:tabs>
        <w:spacing w:line="240" w:lineRule="auto"/>
        <w:ind w:left="714" w:hanging="357"/>
      </w:pPr>
      <w:r w:rsidRPr="006E6C69">
        <w:t xml:space="preserve">Методологические основы формирования механизма взаимодействия регионов </w:t>
      </w:r>
      <w:r>
        <w:t xml:space="preserve">с целью организации единого экономического пространства </w:t>
      </w:r>
      <w:r w:rsidRPr="006E6C69">
        <w:t>АЗРФ</w:t>
      </w:r>
      <w:r>
        <w:t>.</w:t>
      </w:r>
      <w:r w:rsidRPr="006E6C69">
        <w:t xml:space="preserve"> </w:t>
      </w:r>
    </w:p>
    <w:p w:rsidR="002F3A41" w:rsidRPr="004006A3" w:rsidRDefault="002F3A41" w:rsidP="002F3A41">
      <w:pPr>
        <w:pStyle w:val="a6"/>
        <w:numPr>
          <w:ilvl w:val="0"/>
          <w:numId w:val="45"/>
        </w:numPr>
        <w:tabs>
          <w:tab w:val="left" w:pos="426"/>
        </w:tabs>
        <w:spacing w:line="240" w:lineRule="auto"/>
        <w:ind w:left="714" w:hanging="357"/>
      </w:pPr>
      <w:r>
        <w:t xml:space="preserve">Построение </w:t>
      </w:r>
      <w:r w:rsidRPr="004006A3">
        <w:t xml:space="preserve">экономической </w:t>
      </w:r>
      <w:r>
        <w:t>м</w:t>
      </w:r>
      <w:r w:rsidRPr="004006A3">
        <w:t>одел</w:t>
      </w:r>
      <w:r>
        <w:t>и</w:t>
      </w:r>
      <w:r w:rsidRPr="004006A3">
        <w:t xml:space="preserve"> АЗРФ</w:t>
      </w:r>
      <w:r w:rsidRPr="00D42587">
        <w:t xml:space="preserve"> </w:t>
      </w:r>
      <w:r>
        <w:t xml:space="preserve">на основе </w:t>
      </w:r>
      <w:r w:rsidRPr="00D42587">
        <w:t xml:space="preserve">общего интегрального индикатора </w:t>
      </w:r>
      <w:r>
        <w:t>(Ф</w:t>
      </w:r>
      <w:r w:rsidRPr="00D42587">
        <w:t>акторн</w:t>
      </w:r>
      <w:r>
        <w:t>ый</w:t>
      </w:r>
      <w:r w:rsidRPr="00D42587">
        <w:t xml:space="preserve"> </w:t>
      </w:r>
      <w:r>
        <w:t>анализ - М</w:t>
      </w:r>
      <w:r w:rsidRPr="004006A3">
        <w:t>етод главных компонент)</w:t>
      </w:r>
      <w:r>
        <w:t>.</w:t>
      </w:r>
    </w:p>
    <w:p w:rsidR="00CC40E5" w:rsidRDefault="00CC40E5" w:rsidP="00E44990">
      <w:pPr>
        <w:ind w:firstLine="142"/>
        <w:jc w:val="both"/>
        <w:rPr>
          <w:b/>
          <w:spacing w:val="-6"/>
          <w:sz w:val="32"/>
          <w:szCs w:val="32"/>
        </w:rPr>
      </w:pPr>
    </w:p>
    <w:p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B8" w:rsidRDefault="006B15B8" w:rsidP="00B5365E">
      <w:r>
        <w:separator/>
      </w:r>
    </w:p>
  </w:endnote>
  <w:endnote w:type="continuationSeparator" w:id="0">
    <w:p w:rsidR="006B15B8" w:rsidRDefault="006B15B8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B8" w:rsidRDefault="006B15B8" w:rsidP="00B5365E">
      <w:r>
        <w:separator/>
      </w:r>
    </w:p>
  </w:footnote>
  <w:footnote w:type="continuationSeparator" w:id="0">
    <w:p w:rsidR="006B15B8" w:rsidRDefault="006B15B8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C25E0"/>
    <w:multiLevelType w:val="hybridMultilevel"/>
    <w:tmpl w:val="D46C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4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2"/>
  </w:num>
  <w:num w:numId="4">
    <w:abstractNumId w:val="29"/>
  </w:num>
  <w:num w:numId="5">
    <w:abstractNumId w:val="3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0"/>
  </w:num>
  <w:num w:numId="10">
    <w:abstractNumId w:val="11"/>
  </w:num>
  <w:num w:numId="11">
    <w:abstractNumId w:val="19"/>
  </w:num>
  <w:num w:numId="12">
    <w:abstractNumId w:val="31"/>
  </w:num>
  <w:num w:numId="13">
    <w:abstractNumId w:val="3"/>
  </w:num>
  <w:num w:numId="14">
    <w:abstractNumId w:val="40"/>
  </w:num>
  <w:num w:numId="15">
    <w:abstractNumId w:val="13"/>
  </w:num>
  <w:num w:numId="16">
    <w:abstractNumId w:val="6"/>
  </w:num>
  <w:num w:numId="17">
    <w:abstractNumId w:val="27"/>
  </w:num>
  <w:num w:numId="18">
    <w:abstractNumId w:val="12"/>
  </w:num>
  <w:num w:numId="19">
    <w:abstractNumId w:val="38"/>
  </w:num>
  <w:num w:numId="20">
    <w:abstractNumId w:val="25"/>
  </w:num>
  <w:num w:numId="21">
    <w:abstractNumId w:val="16"/>
  </w:num>
  <w:num w:numId="22">
    <w:abstractNumId w:val="26"/>
  </w:num>
  <w:num w:numId="23">
    <w:abstractNumId w:val="41"/>
  </w:num>
  <w:num w:numId="24">
    <w:abstractNumId w:val="28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18"/>
  </w:num>
  <w:num w:numId="30">
    <w:abstractNumId w:val="1"/>
  </w:num>
  <w:num w:numId="31">
    <w:abstractNumId w:val="33"/>
  </w:num>
  <w:num w:numId="32">
    <w:abstractNumId w:val="15"/>
  </w:num>
  <w:num w:numId="33">
    <w:abstractNumId w:val="39"/>
  </w:num>
  <w:num w:numId="34">
    <w:abstractNumId w:val="10"/>
  </w:num>
  <w:num w:numId="35">
    <w:abstractNumId w:val="17"/>
  </w:num>
  <w:num w:numId="36">
    <w:abstractNumId w:val="14"/>
  </w:num>
  <w:num w:numId="37">
    <w:abstractNumId w:val="37"/>
  </w:num>
  <w:num w:numId="38">
    <w:abstractNumId w:val="35"/>
  </w:num>
  <w:num w:numId="39">
    <w:abstractNumId w:val="5"/>
  </w:num>
  <w:num w:numId="40">
    <w:abstractNumId w:val="7"/>
  </w:num>
  <w:num w:numId="41">
    <w:abstractNumId w:val="20"/>
  </w:num>
  <w:num w:numId="42">
    <w:abstractNumId w:val="23"/>
  </w:num>
  <w:num w:numId="43">
    <w:abstractNumId w:val="36"/>
  </w:num>
  <w:num w:numId="44">
    <w:abstractNumId w:val="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75D5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62A3C"/>
    <w:rsid w:val="00064E95"/>
    <w:rsid w:val="00075D0F"/>
    <w:rsid w:val="00081118"/>
    <w:rsid w:val="000830C1"/>
    <w:rsid w:val="00084F14"/>
    <w:rsid w:val="00085B71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185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3A41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27DB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2DF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0C1F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15B8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06651"/>
    <w:rsid w:val="007117E2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278DA"/>
    <w:rsid w:val="00833B21"/>
    <w:rsid w:val="008356A0"/>
    <w:rsid w:val="00840E60"/>
    <w:rsid w:val="00841352"/>
    <w:rsid w:val="0084195F"/>
    <w:rsid w:val="008518D1"/>
    <w:rsid w:val="00854BE4"/>
    <w:rsid w:val="00862291"/>
    <w:rsid w:val="0087398A"/>
    <w:rsid w:val="008778B5"/>
    <w:rsid w:val="00881549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C104A"/>
    <w:rsid w:val="009D0923"/>
    <w:rsid w:val="009D2765"/>
    <w:rsid w:val="009D2863"/>
    <w:rsid w:val="009D34C2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B03830"/>
    <w:rsid w:val="00B0683A"/>
    <w:rsid w:val="00B1708B"/>
    <w:rsid w:val="00B236CA"/>
    <w:rsid w:val="00B25B64"/>
    <w:rsid w:val="00B26D2C"/>
    <w:rsid w:val="00B27D76"/>
    <w:rsid w:val="00B32AB1"/>
    <w:rsid w:val="00B3316D"/>
    <w:rsid w:val="00B402C8"/>
    <w:rsid w:val="00B40616"/>
    <w:rsid w:val="00B45C14"/>
    <w:rsid w:val="00B46D65"/>
    <w:rsid w:val="00B5365E"/>
    <w:rsid w:val="00B55918"/>
    <w:rsid w:val="00B568A0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0A3A"/>
    <w:rsid w:val="00F477DA"/>
    <w:rsid w:val="00F512BA"/>
    <w:rsid w:val="00F55BA6"/>
    <w:rsid w:val="00F56638"/>
    <w:rsid w:val="00F61D44"/>
    <w:rsid w:val="00F6275A"/>
    <w:rsid w:val="00F67B68"/>
    <w:rsid w:val="00F722DE"/>
    <w:rsid w:val="00F83BB7"/>
    <w:rsid w:val="00F94ACB"/>
    <w:rsid w:val="00F97454"/>
    <w:rsid w:val="00FA31F5"/>
    <w:rsid w:val="00FA3605"/>
    <w:rsid w:val="00FA3D4F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A068-D25B-4CE8-83EF-BED691FE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7</cp:revision>
  <cp:lastPrinted>2024-10-01T11:51:00Z</cp:lastPrinted>
  <dcterms:created xsi:type="dcterms:W3CDTF">2024-10-01T11:37:00Z</dcterms:created>
  <dcterms:modified xsi:type="dcterms:W3CDTF">2024-10-01T12:56:00Z</dcterms:modified>
</cp:coreProperties>
</file>