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98" w:rsidRDefault="001819D0" w:rsidP="00D40398">
      <w:pPr>
        <w:spacing w:before="240"/>
        <w:rPr>
          <w:b/>
          <w:sz w:val="32"/>
          <w:szCs w:val="32"/>
        </w:rPr>
      </w:pPr>
      <w:r w:rsidRPr="006567A7">
        <w:rPr>
          <w:b/>
          <w:sz w:val="32"/>
          <w:szCs w:val="32"/>
        </w:rPr>
        <w:t>Ссылка для подключения:</w:t>
      </w:r>
      <w:r w:rsidR="00D40398">
        <w:rPr>
          <w:b/>
          <w:sz w:val="32"/>
          <w:szCs w:val="32"/>
        </w:rPr>
        <w:t xml:space="preserve"> </w:t>
      </w:r>
      <w:hyperlink r:id="rId8" w:history="1">
        <w:r w:rsidR="00D40398" w:rsidRPr="0009125C">
          <w:rPr>
            <w:rStyle w:val="a4"/>
            <w:b/>
            <w:sz w:val="32"/>
            <w:szCs w:val="32"/>
          </w:rPr>
          <w:t>https://iresras.ktalk.ru/bwi0n882244f</w:t>
        </w:r>
      </w:hyperlink>
      <w:r w:rsidR="00D40398">
        <w:rPr>
          <w:b/>
          <w:sz w:val="32"/>
          <w:szCs w:val="32"/>
        </w:rPr>
        <w:t xml:space="preserve"> </w:t>
      </w:r>
    </w:p>
    <w:p w:rsidR="001C5181" w:rsidRPr="00390A6E" w:rsidRDefault="003D7388" w:rsidP="00D40398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B5365E" w:rsidRDefault="0098582D" w:rsidP="00C3000F">
      <w:pPr>
        <w:jc w:val="center"/>
        <w:rPr>
          <w:b/>
          <w:spacing w:val="-6"/>
          <w:sz w:val="16"/>
          <w:szCs w:val="16"/>
        </w:rPr>
      </w:pPr>
    </w:p>
    <w:p w:rsidR="00C5560D" w:rsidRPr="0098582D" w:rsidRDefault="00CF02FB" w:rsidP="00C5560D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1</w:t>
      </w:r>
      <w:r w:rsidR="00D40398">
        <w:rPr>
          <w:b/>
          <w:spacing w:val="-6"/>
          <w:sz w:val="48"/>
          <w:szCs w:val="48"/>
        </w:rPr>
        <w:t>5</w:t>
      </w:r>
      <w:r>
        <w:rPr>
          <w:b/>
          <w:spacing w:val="-6"/>
          <w:sz w:val="48"/>
          <w:szCs w:val="48"/>
        </w:rPr>
        <w:t xml:space="preserve"> </w:t>
      </w:r>
      <w:r w:rsidR="006B7326">
        <w:rPr>
          <w:b/>
          <w:spacing w:val="-6"/>
          <w:sz w:val="48"/>
          <w:szCs w:val="48"/>
        </w:rPr>
        <w:t>я</w:t>
      </w:r>
      <w:r w:rsidR="00D40398">
        <w:rPr>
          <w:b/>
          <w:spacing w:val="-6"/>
          <w:sz w:val="48"/>
          <w:szCs w:val="48"/>
        </w:rPr>
        <w:t>нваря</w:t>
      </w:r>
      <w:r w:rsidR="00E60F61">
        <w:rPr>
          <w:b/>
          <w:spacing w:val="-6"/>
          <w:sz w:val="48"/>
          <w:szCs w:val="48"/>
        </w:rPr>
        <w:t xml:space="preserve"> </w:t>
      </w:r>
      <w:bookmarkStart w:id="0" w:name="_GoBack"/>
      <w:r w:rsidR="001B3F45" w:rsidRPr="00C959A8">
        <w:rPr>
          <w:b/>
          <w:spacing w:val="-6"/>
          <w:sz w:val="48"/>
          <w:szCs w:val="48"/>
        </w:rPr>
        <w:t>202</w:t>
      </w:r>
      <w:r w:rsidR="00D40398" w:rsidRPr="00C959A8">
        <w:rPr>
          <w:b/>
          <w:spacing w:val="-6"/>
          <w:sz w:val="48"/>
          <w:szCs w:val="48"/>
        </w:rPr>
        <w:t>4</w:t>
      </w:r>
      <w:r w:rsidR="001B3F45" w:rsidRPr="00C959A8">
        <w:rPr>
          <w:b/>
          <w:spacing w:val="-6"/>
          <w:sz w:val="48"/>
          <w:szCs w:val="48"/>
        </w:rPr>
        <w:t xml:space="preserve"> г</w:t>
      </w:r>
      <w:r w:rsidR="00C959A8" w:rsidRPr="00C959A8">
        <w:rPr>
          <w:b/>
          <w:spacing w:val="-6"/>
          <w:sz w:val="48"/>
          <w:szCs w:val="48"/>
        </w:rPr>
        <w:t>ода</w:t>
      </w:r>
      <w:r w:rsidR="001B3F45" w:rsidRPr="00C959A8">
        <w:rPr>
          <w:b/>
          <w:spacing w:val="-6"/>
          <w:sz w:val="48"/>
          <w:szCs w:val="48"/>
        </w:rPr>
        <w:t xml:space="preserve"> </w:t>
      </w:r>
      <w:r w:rsidR="00C5560D" w:rsidRPr="00C959A8">
        <w:rPr>
          <w:b/>
          <w:spacing w:val="-6"/>
          <w:sz w:val="48"/>
          <w:szCs w:val="48"/>
        </w:rPr>
        <w:t>в</w:t>
      </w:r>
      <w:r w:rsidR="00C5560D" w:rsidRPr="0098582D">
        <w:rPr>
          <w:b/>
          <w:spacing w:val="-6"/>
          <w:sz w:val="48"/>
          <w:szCs w:val="48"/>
        </w:rPr>
        <w:t xml:space="preserve"> </w:t>
      </w:r>
      <w:bookmarkEnd w:id="0"/>
      <w:r w:rsidR="00C5560D" w:rsidRPr="00FF56BE">
        <w:rPr>
          <w:b/>
          <w:spacing w:val="-6"/>
          <w:sz w:val="48"/>
          <w:szCs w:val="48"/>
        </w:rPr>
        <w:t>1</w:t>
      </w:r>
      <w:r w:rsidR="00D40398">
        <w:rPr>
          <w:b/>
          <w:spacing w:val="-6"/>
          <w:sz w:val="48"/>
          <w:szCs w:val="48"/>
        </w:rPr>
        <w:t>2</w:t>
      </w:r>
      <w:r w:rsidR="00C5560D" w:rsidRPr="00FF56BE">
        <w:rPr>
          <w:b/>
          <w:spacing w:val="-6"/>
          <w:sz w:val="48"/>
          <w:szCs w:val="48"/>
        </w:rPr>
        <w:t>.</w:t>
      </w:r>
      <w:r w:rsidR="00D40398">
        <w:rPr>
          <w:b/>
          <w:spacing w:val="-6"/>
          <w:sz w:val="48"/>
          <w:szCs w:val="48"/>
        </w:rPr>
        <w:t>3</w:t>
      </w:r>
      <w:r w:rsidR="00C5560D" w:rsidRPr="00FF56BE">
        <w:rPr>
          <w:b/>
          <w:spacing w:val="-6"/>
          <w:sz w:val="48"/>
          <w:szCs w:val="48"/>
        </w:rPr>
        <w:t>0</w:t>
      </w:r>
    </w:p>
    <w:p w:rsidR="003E1614" w:rsidRDefault="003E1614" w:rsidP="00D40398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="00D40398">
        <w:rPr>
          <w:spacing w:val="-6"/>
          <w:sz w:val="36"/>
          <w:szCs w:val="40"/>
        </w:rPr>
        <w:t>з</w:t>
      </w:r>
      <w:r w:rsidR="00D40398" w:rsidRPr="00D40398">
        <w:rPr>
          <w:spacing w:val="-6"/>
          <w:sz w:val="36"/>
          <w:szCs w:val="40"/>
        </w:rPr>
        <w:t xml:space="preserve">аседание </w:t>
      </w:r>
      <w:r w:rsidR="00D40398">
        <w:rPr>
          <w:spacing w:val="-6"/>
          <w:sz w:val="36"/>
          <w:szCs w:val="40"/>
        </w:rPr>
        <w:t>Н</w:t>
      </w:r>
      <w:r w:rsidR="00D40398" w:rsidRPr="00D40398">
        <w:rPr>
          <w:spacing w:val="-6"/>
          <w:sz w:val="36"/>
          <w:szCs w:val="40"/>
        </w:rPr>
        <w:t xml:space="preserve">аучной сессии </w:t>
      </w:r>
      <w:r w:rsidR="00D40398">
        <w:rPr>
          <w:spacing w:val="-6"/>
          <w:sz w:val="36"/>
          <w:szCs w:val="40"/>
        </w:rPr>
        <w:t>У</w:t>
      </w:r>
      <w:r w:rsidR="00D40398" w:rsidRPr="00D40398">
        <w:rPr>
          <w:spacing w:val="-6"/>
          <w:sz w:val="36"/>
          <w:szCs w:val="40"/>
        </w:rPr>
        <w:t>ч</w:t>
      </w:r>
      <w:r w:rsidR="00D40398">
        <w:rPr>
          <w:spacing w:val="-6"/>
          <w:sz w:val="36"/>
          <w:szCs w:val="40"/>
        </w:rPr>
        <w:t>е</w:t>
      </w:r>
      <w:r w:rsidR="00D40398" w:rsidRPr="00D40398">
        <w:rPr>
          <w:spacing w:val="-6"/>
          <w:sz w:val="36"/>
          <w:szCs w:val="40"/>
        </w:rPr>
        <w:t xml:space="preserve">ного совета по результатам выполнения </w:t>
      </w:r>
      <w:r w:rsidR="00D40398">
        <w:rPr>
          <w:spacing w:val="-6"/>
          <w:sz w:val="36"/>
          <w:szCs w:val="40"/>
        </w:rPr>
        <w:t>Г</w:t>
      </w:r>
      <w:r w:rsidR="00D40398" w:rsidRPr="00D40398">
        <w:rPr>
          <w:spacing w:val="-6"/>
          <w:sz w:val="36"/>
          <w:szCs w:val="40"/>
        </w:rPr>
        <w:t xml:space="preserve">осударственного задания </w:t>
      </w:r>
      <w:r w:rsidR="005854D9">
        <w:rPr>
          <w:spacing w:val="-6"/>
          <w:sz w:val="36"/>
          <w:szCs w:val="40"/>
        </w:rPr>
        <w:t>по</w:t>
      </w:r>
      <w:r w:rsidR="00D40398" w:rsidRPr="00D40398">
        <w:rPr>
          <w:spacing w:val="-6"/>
          <w:sz w:val="36"/>
          <w:szCs w:val="40"/>
        </w:rPr>
        <w:t xml:space="preserve"> научной</w:t>
      </w:r>
      <w:r w:rsidR="00D40398">
        <w:rPr>
          <w:spacing w:val="-6"/>
          <w:sz w:val="36"/>
          <w:szCs w:val="40"/>
        </w:rPr>
        <w:t>, научно-</w:t>
      </w:r>
      <w:r w:rsidR="00D40398" w:rsidRPr="00D40398">
        <w:rPr>
          <w:spacing w:val="-6"/>
          <w:sz w:val="36"/>
          <w:szCs w:val="40"/>
        </w:rPr>
        <w:t xml:space="preserve"> организационной деятельности за 2023 год</w:t>
      </w:r>
    </w:p>
    <w:p w:rsidR="00D40398" w:rsidRDefault="00D40398" w:rsidP="00D40398">
      <w:pPr>
        <w:jc w:val="center"/>
        <w:rPr>
          <w:spacing w:val="-6"/>
          <w:sz w:val="36"/>
          <w:szCs w:val="40"/>
        </w:rPr>
      </w:pPr>
    </w:p>
    <w:p w:rsidR="00D40398" w:rsidRPr="00D40398" w:rsidRDefault="00D40398" w:rsidP="00D40398">
      <w:pPr>
        <w:jc w:val="center"/>
        <w:rPr>
          <w:b/>
          <w:caps/>
          <w:sz w:val="28"/>
          <w:szCs w:val="28"/>
        </w:rPr>
      </w:pPr>
      <w:r w:rsidRPr="00D40398">
        <w:rPr>
          <w:b/>
          <w:caps/>
          <w:sz w:val="28"/>
          <w:szCs w:val="28"/>
        </w:rPr>
        <w:t>повестка дня</w:t>
      </w:r>
    </w:p>
    <w:p w:rsidR="00D40398" w:rsidRPr="00D40398" w:rsidRDefault="00D40398" w:rsidP="00D40398">
      <w:pPr>
        <w:jc w:val="center"/>
        <w:rPr>
          <w:sz w:val="30"/>
          <w:szCs w:val="30"/>
        </w:rPr>
      </w:pPr>
      <w:r w:rsidRPr="00D40398">
        <w:rPr>
          <w:sz w:val="30"/>
          <w:szCs w:val="30"/>
        </w:rPr>
        <w:t>заседания Научной сессии</w:t>
      </w:r>
    </w:p>
    <w:p w:rsidR="00D40398" w:rsidRPr="00D40398" w:rsidRDefault="00D40398" w:rsidP="00D40398">
      <w:pPr>
        <w:spacing w:line="276" w:lineRule="auto"/>
        <w:jc w:val="center"/>
        <w:rPr>
          <w:sz w:val="30"/>
          <w:szCs w:val="30"/>
        </w:rPr>
      </w:pPr>
      <w:r w:rsidRPr="00D40398">
        <w:rPr>
          <w:sz w:val="30"/>
          <w:szCs w:val="30"/>
        </w:rPr>
        <w:t>Ученого совета ИПРЭ РАН</w:t>
      </w:r>
    </w:p>
    <w:p w:rsidR="00D40398" w:rsidRPr="00D40398" w:rsidRDefault="00D40398" w:rsidP="00D40398">
      <w:pPr>
        <w:spacing w:line="276" w:lineRule="auto"/>
        <w:jc w:val="center"/>
        <w:rPr>
          <w:sz w:val="28"/>
          <w:szCs w:val="28"/>
        </w:rPr>
      </w:pPr>
      <w:r w:rsidRPr="00D40398">
        <w:rPr>
          <w:b/>
          <w:sz w:val="28"/>
          <w:szCs w:val="28"/>
        </w:rPr>
        <w:t>«15» января 2024 г</w:t>
      </w:r>
      <w:r w:rsidRPr="00D40398">
        <w:rPr>
          <w:sz w:val="28"/>
          <w:szCs w:val="28"/>
        </w:rPr>
        <w:t xml:space="preserve">. в </w:t>
      </w:r>
      <w:r w:rsidRPr="00D40398">
        <w:rPr>
          <w:b/>
          <w:sz w:val="28"/>
          <w:szCs w:val="28"/>
        </w:rPr>
        <w:t>12.30</w:t>
      </w:r>
    </w:p>
    <w:p w:rsidR="00D40398" w:rsidRPr="00D40398" w:rsidRDefault="00D40398" w:rsidP="00D40398">
      <w:pPr>
        <w:spacing w:line="276" w:lineRule="auto"/>
        <w:jc w:val="center"/>
        <w:rPr>
          <w:sz w:val="28"/>
          <w:szCs w:val="28"/>
        </w:rPr>
      </w:pPr>
      <w:r w:rsidRPr="00D40398">
        <w:rPr>
          <w:sz w:val="28"/>
          <w:szCs w:val="28"/>
        </w:rPr>
        <w:t>в смешанном режиме</w:t>
      </w:r>
    </w:p>
    <w:p w:rsidR="00D40398" w:rsidRPr="00D40398" w:rsidRDefault="00D40398" w:rsidP="00D40398">
      <w:pPr>
        <w:tabs>
          <w:tab w:val="left" w:pos="1134"/>
        </w:tabs>
        <w:spacing w:line="276" w:lineRule="auto"/>
        <w:contextualSpacing/>
        <w:jc w:val="center"/>
        <w:rPr>
          <w:sz w:val="8"/>
          <w:szCs w:val="16"/>
        </w:rPr>
      </w:pPr>
    </w:p>
    <w:p w:rsidR="00D40398" w:rsidRPr="00D40398" w:rsidRDefault="00D40398" w:rsidP="00D40398">
      <w:pPr>
        <w:numPr>
          <w:ilvl w:val="0"/>
          <w:numId w:val="30"/>
        </w:numPr>
        <w:tabs>
          <w:tab w:val="left" w:pos="1134"/>
        </w:tabs>
        <w:spacing w:line="264" w:lineRule="auto"/>
        <w:contextualSpacing/>
        <w:jc w:val="both"/>
        <w:rPr>
          <w:b/>
          <w:sz w:val="29"/>
          <w:szCs w:val="29"/>
        </w:rPr>
      </w:pPr>
      <w:r w:rsidRPr="00D40398">
        <w:rPr>
          <w:b/>
          <w:sz w:val="29"/>
          <w:szCs w:val="29"/>
        </w:rPr>
        <w:t>Открытие Научной сессии по результатам научной деятельности за 2023 год.</w:t>
      </w:r>
    </w:p>
    <w:p w:rsidR="00D40398" w:rsidRPr="00D40398" w:rsidRDefault="00D40398" w:rsidP="00D40398">
      <w:pPr>
        <w:tabs>
          <w:tab w:val="left" w:pos="1134"/>
        </w:tabs>
        <w:spacing w:line="264" w:lineRule="auto"/>
        <w:ind w:left="1080"/>
        <w:contextualSpacing/>
        <w:jc w:val="both"/>
        <w:rPr>
          <w:sz w:val="28"/>
          <w:szCs w:val="16"/>
        </w:rPr>
      </w:pPr>
      <w:r w:rsidRPr="00D40398">
        <w:rPr>
          <w:sz w:val="28"/>
          <w:szCs w:val="16"/>
        </w:rPr>
        <w:t>Директор, д.э.н., проф., проф. РАО Алексей Дмитриевич Шматко</w:t>
      </w:r>
    </w:p>
    <w:p w:rsidR="00D40398" w:rsidRPr="00D40398" w:rsidRDefault="00D40398" w:rsidP="00D40398">
      <w:pPr>
        <w:tabs>
          <w:tab w:val="left" w:pos="1134"/>
        </w:tabs>
        <w:spacing w:line="264" w:lineRule="auto"/>
        <w:ind w:left="1080"/>
        <w:contextualSpacing/>
        <w:jc w:val="both"/>
        <w:rPr>
          <w:sz w:val="28"/>
          <w:szCs w:val="16"/>
        </w:rPr>
      </w:pPr>
      <w:r w:rsidRPr="00D40398">
        <w:rPr>
          <w:sz w:val="28"/>
          <w:szCs w:val="16"/>
        </w:rPr>
        <w:t>Научный руководитель д.э.н., проф., акад. РАН Владимир Валентинович Окрепилов.</w:t>
      </w:r>
    </w:p>
    <w:p w:rsidR="00D40398" w:rsidRPr="00D40398" w:rsidRDefault="00D40398" w:rsidP="00D40398">
      <w:pPr>
        <w:numPr>
          <w:ilvl w:val="0"/>
          <w:numId w:val="30"/>
        </w:numPr>
        <w:tabs>
          <w:tab w:val="left" w:pos="1134"/>
        </w:tabs>
        <w:spacing w:line="264" w:lineRule="auto"/>
        <w:contextualSpacing/>
        <w:jc w:val="both"/>
        <w:rPr>
          <w:sz w:val="28"/>
          <w:szCs w:val="16"/>
        </w:rPr>
      </w:pPr>
      <w:r w:rsidRPr="00D40398">
        <w:rPr>
          <w:b/>
          <w:sz w:val="29"/>
          <w:szCs w:val="29"/>
        </w:rPr>
        <w:t>Утверждение заключительных научных отчетов за 2021-2023 гг. по темам Государственного задания ИПРЭ РАН</w:t>
      </w:r>
      <w:r w:rsidRPr="00D40398">
        <w:rPr>
          <w:sz w:val="28"/>
          <w:szCs w:val="16"/>
        </w:rPr>
        <w:t>:</w:t>
      </w:r>
    </w:p>
    <w:p w:rsidR="00D40398" w:rsidRPr="00D40398" w:rsidRDefault="00D40398" w:rsidP="00D40398">
      <w:pPr>
        <w:numPr>
          <w:ilvl w:val="1"/>
          <w:numId w:val="30"/>
        </w:numPr>
        <w:tabs>
          <w:tab w:val="left" w:pos="1134"/>
        </w:tabs>
        <w:spacing w:line="264" w:lineRule="auto"/>
        <w:contextualSpacing/>
        <w:jc w:val="both"/>
        <w:rPr>
          <w:sz w:val="28"/>
          <w:szCs w:val="16"/>
        </w:rPr>
      </w:pPr>
      <w:r w:rsidRPr="00D40398">
        <w:rPr>
          <w:sz w:val="28"/>
          <w:szCs w:val="16"/>
        </w:rPr>
        <w:t>«Механизмы формирования новых подходов к пространственному развитию экономики Российской Федерации, обеспечивающей устойчивое развитие и связанность её территорий в условиях глобальных вызовов XXI века»</w:t>
      </w:r>
    </w:p>
    <w:p w:rsidR="00D40398" w:rsidRPr="00D40398" w:rsidRDefault="00D40398" w:rsidP="00D40398">
      <w:pPr>
        <w:tabs>
          <w:tab w:val="left" w:pos="1134"/>
        </w:tabs>
        <w:spacing w:line="264" w:lineRule="auto"/>
        <w:ind w:left="1800"/>
        <w:contextualSpacing/>
        <w:jc w:val="both"/>
        <w:rPr>
          <w:b/>
          <w:sz w:val="28"/>
          <w:szCs w:val="16"/>
        </w:rPr>
      </w:pPr>
      <w:r w:rsidRPr="00D40398">
        <w:rPr>
          <w:b/>
          <w:sz w:val="28"/>
          <w:szCs w:val="16"/>
        </w:rPr>
        <w:t xml:space="preserve">Докладчик: </w:t>
      </w:r>
      <w:r w:rsidRPr="00D40398">
        <w:rPr>
          <w:sz w:val="28"/>
          <w:szCs w:val="16"/>
        </w:rPr>
        <w:t>д.э.н., проф. Кузнецов Сергей Валентинович</w:t>
      </w:r>
    </w:p>
    <w:p w:rsidR="00D40398" w:rsidRPr="00D40398" w:rsidRDefault="00D40398" w:rsidP="00D40398">
      <w:pPr>
        <w:tabs>
          <w:tab w:val="left" w:pos="1134"/>
        </w:tabs>
        <w:spacing w:line="264" w:lineRule="auto"/>
        <w:ind w:left="1800"/>
        <w:contextualSpacing/>
        <w:jc w:val="both"/>
        <w:rPr>
          <w:sz w:val="28"/>
          <w:szCs w:val="16"/>
        </w:rPr>
      </w:pPr>
      <w:r w:rsidRPr="00D40398">
        <w:rPr>
          <w:b/>
          <w:sz w:val="28"/>
          <w:szCs w:val="16"/>
        </w:rPr>
        <w:t>Рецензент:</w:t>
      </w:r>
      <w:r w:rsidRPr="00D40398">
        <w:rPr>
          <w:sz w:val="28"/>
          <w:szCs w:val="16"/>
        </w:rPr>
        <w:t xml:space="preserve"> д.э.н., проф. Евменов Александр Дмитриевич</w:t>
      </w:r>
    </w:p>
    <w:p w:rsidR="00D40398" w:rsidRPr="00D40398" w:rsidRDefault="00D40398" w:rsidP="00D40398">
      <w:pPr>
        <w:numPr>
          <w:ilvl w:val="1"/>
          <w:numId w:val="30"/>
        </w:numPr>
        <w:tabs>
          <w:tab w:val="left" w:pos="1134"/>
        </w:tabs>
        <w:spacing w:line="264" w:lineRule="auto"/>
        <w:contextualSpacing/>
        <w:jc w:val="both"/>
        <w:rPr>
          <w:sz w:val="28"/>
          <w:szCs w:val="16"/>
        </w:rPr>
      </w:pPr>
      <w:r w:rsidRPr="00D40398">
        <w:rPr>
          <w:sz w:val="28"/>
          <w:szCs w:val="16"/>
        </w:rPr>
        <w:t>«Стратегическое управление развитием социального сектора экономики регионов России в условиях научно-технологической модернизации и перехода к устойчивому развитию»</w:t>
      </w:r>
    </w:p>
    <w:p w:rsidR="00D40398" w:rsidRPr="00D40398" w:rsidRDefault="00D40398" w:rsidP="00D40398">
      <w:pPr>
        <w:tabs>
          <w:tab w:val="left" w:pos="1134"/>
        </w:tabs>
        <w:spacing w:line="264" w:lineRule="auto"/>
        <w:ind w:left="1800"/>
        <w:contextualSpacing/>
        <w:jc w:val="both"/>
        <w:rPr>
          <w:b/>
          <w:sz w:val="28"/>
          <w:szCs w:val="16"/>
        </w:rPr>
      </w:pPr>
      <w:r w:rsidRPr="00D40398">
        <w:rPr>
          <w:b/>
          <w:sz w:val="28"/>
          <w:szCs w:val="16"/>
        </w:rPr>
        <w:t xml:space="preserve">Докладчик: </w:t>
      </w:r>
      <w:r w:rsidRPr="00D40398">
        <w:rPr>
          <w:sz w:val="28"/>
          <w:szCs w:val="16"/>
        </w:rPr>
        <w:t>к.э.н. Нещерет Александр Карлович</w:t>
      </w:r>
    </w:p>
    <w:p w:rsidR="00D40398" w:rsidRPr="00D40398" w:rsidRDefault="00D40398" w:rsidP="00D40398">
      <w:pPr>
        <w:tabs>
          <w:tab w:val="left" w:pos="1134"/>
        </w:tabs>
        <w:spacing w:line="264" w:lineRule="auto"/>
        <w:ind w:left="1800"/>
        <w:contextualSpacing/>
        <w:jc w:val="both"/>
        <w:rPr>
          <w:b/>
          <w:sz w:val="28"/>
          <w:szCs w:val="16"/>
        </w:rPr>
      </w:pPr>
      <w:r w:rsidRPr="00D40398">
        <w:rPr>
          <w:b/>
          <w:sz w:val="28"/>
          <w:szCs w:val="16"/>
        </w:rPr>
        <w:t xml:space="preserve">Рецензент: </w:t>
      </w:r>
      <w:r w:rsidRPr="00D40398">
        <w:rPr>
          <w:sz w:val="28"/>
          <w:szCs w:val="16"/>
        </w:rPr>
        <w:t>д.э.н., проф. Жихаревич Борис Савельевич</w:t>
      </w:r>
    </w:p>
    <w:p w:rsidR="00D40398" w:rsidRPr="00D40398" w:rsidRDefault="00D40398" w:rsidP="00D40398">
      <w:pPr>
        <w:numPr>
          <w:ilvl w:val="1"/>
          <w:numId w:val="30"/>
        </w:numPr>
        <w:tabs>
          <w:tab w:val="left" w:pos="1134"/>
        </w:tabs>
        <w:spacing w:line="264" w:lineRule="auto"/>
        <w:contextualSpacing/>
        <w:jc w:val="both"/>
        <w:rPr>
          <w:sz w:val="28"/>
          <w:szCs w:val="16"/>
        </w:rPr>
      </w:pPr>
      <w:r w:rsidRPr="00D40398">
        <w:rPr>
          <w:sz w:val="28"/>
          <w:szCs w:val="16"/>
        </w:rPr>
        <w:t>«Анализ и моделирование влияния экономики знаний и информационных технологий на структурные сдвиги, экономический рост и качество жизни»</w:t>
      </w:r>
    </w:p>
    <w:p w:rsidR="00D40398" w:rsidRPr="00D40398" w:rsidRDefault="00D40398" w:rsidP="00D40398">
      <w:pPr>
        <w:tabs>
          <w:tab w:val="left" w:pos="1134"/>
        </w:tabs>
        <w:spacing w:line="264" w:lineRule="auto"/>
        <w:ind w:left="1800"/>
        <w:contextualSpacing/>
        <w:jc w:val="both"/>
        <w:rPr>
          <w:b/>
          <w:sz w:val="28"/>
          <w:szCs w:val="16"/>
        </w:rPr>
      </w:pPr>
      <w:r w:rsidRPr="00D40398">
        <w:rPr>
          <w:b/>
          <w:sz w:val="28"/>
          <w:szCs w:val="16"/>
        </w:rPr>
        <w:t>Докладчики:</w:t>
      </w:r>
    </w:p>
    <w:p w:rsidR="00D40398" w:rsidRPr="00D40398" w:rsidRDefault="00D40398" w:rsidP="00D40398">
      <w:pPr>
        <w:tabs>
          <w:tab w:val="left" w:pos="1134"/>
        </w:tabs>
        <w:spacing w:line="264" w:lineRule="auto"/>
        <w:ind w:left="1800"/>
        <w:contextualSpacing/>
        <w:jc w:val="both"/>
        <w:rPr>
          <w:sz w:val="28"/>
          <w:szCs w:val="16"/>
        </w:rPr>
      </w:pPr>
      <w:r w:rsidRPr="00D40398">
        <w:rPr>
          <w:sz w:val="28"/>
          <w:szCs w:val="16"/>
        </w:rPr>
        <w:t>д.э.н., проф., акад. РАН Окрепилов Владимир Валентинович;</w:t>
      </w:r>
    </w:p>
    <w:p w:rsidR="00D40398" w:rsidRPr="00D40398" w:rsidRDefault="00D40398" w:rsidP="00D40398">
      <w:pPr>
        <w:tabs>
          <w:tab w:val="left" w:pos="1134"/>
        </w:tabs>
        <w:spacing w:line="264" w:lineRule="auto"/>
        <w:ind w:left="1800"/>
        <w:contextualSpacing/>
        <w:jc w:val="both"/>
        <w:rPr>
          <w:sz w:val="28"/>
          <w:szCs w:val="16"/>
        </w:rPr>
      </w:pPr>
      <w:r w:rsidRPr="00D40398">
        <w:rPr>
          <w:sz w:val="28"/>
          <w:szCs w:val="16"/>
        </w:rPr>
        <w:t>К.ф.-м.н. Гагулина Наталья Львовна</w:t>
      </w:r>
    </w:p>
    <w:p w:rsidR="00D40398" w:rsidRPr="00D40398" w:rsidRDefault="00D40398" w:rsidP="00D40398">
      <w:pPr>
        <w:tabs>
          <w:tab w:val="left" w:pos="1134"/>
        </w:tabs>
        <w:spacing w:line="264" w:lineRule="auto"/>
        <w:ind w:left="1800"/>
        <w:contextualSpacing/>
        <w:jc w:val="both"/>
        <w:rPr>
          <w:sz w:val="28"/>
          <w:szCs w:val="16"/>
        </w:rPr>
      </w:pPr>
      <w:r w:rsidRPr="00D40398">
        <w:rPr>
          <w:b/>
          <w:sz w:val="28"/>
          <w:szCs w:val="16"/>
        </w:rPr>
        <w:t>Рецензент:</w:t>
      </w:r>
      <w:r w:rsidRPr="00D40398">
        <w:rPr>
          <w:sz w:val="28"/>
          <w:szCs w:val="16"/>
        </w:rPr>
        <w:t xml:space="preserve"> д.э.н., проф., проф. РАО Шматко Алексей Дмитриевич</w:t>
      </w:r>
    </w:p>
    <w:p w:rsidR="00D40398" w:rsidRPr="00D40398" w:rsidRDefault="00D40398" w:rsidP="00D40398">
      <w:pPr>
        <w:tabs>
          <w:tab w:val="left" w:pos="1134"/>
        </w:tabs>
        <w:spacing w:line="264" w:lineRule="auto"/>
        <w:ind w:left="1800"/>
        <w:contextualSpacing/>
        <w:jc w:val="both"/>
        <w:rPr>
          <w:sz w:val="16"/>
          <w:szCs w:val="16"/>
        </w:rPr>
      </w:pPr>
    </w:p>
    <w:p w:rsidR="00D40398" w:rsidRPr="00D40398" w:rsidRDefault="00D40398" w:rsidP="00D40398">
      <w:pPr>
        <w:numPr>
          <w:ilvl w:val="0"/>
          <w:numId w:val="30"/>
        </w:numPr>
        <w:spacing w:line="264" w:lineRule="auto"/>
        <w:contextualSpacing/>
        <w:jc w:val="both"/>
        <w:rPr>
          <w:b/>
          <w:sz w:val="29"/>
          <w:szCs w:val="29"/>
        </w:rPr>
      </w:pPr>
      <w:r w:rsidRPr="00D40398">
        <w:rPr>
          <w:b/>
          <w:sz w:val="29"/>
          <w:szCs w:val="29"/>
        </w:rPr>
        <w:t>Утверждение промежуточных научных отчетов за 2023 год по темам Государственного задания 2022-2024 гг.:</w:t>
      </w:r>
    </w:p>
    <w:p w:rsidR="00D40398" w:rsidRPr="00D40398" w:rsidRDefault="00D40398" w:rsidP="00D40398">
      <w:pPr>
        <w:numPr>
          <w:ilvl w:val="1"/>
          <w:numId w:val="30"/>
        </w:numPr>
        <w:tabs>
          <w:tab w:val="left" w:pos="1134"/>
        </w:tabs>
        <w:spacing w:line="264" w:lineRule="auto"/>
        <w:contextualSpacing/>
        <w:jc w:val="both"/>
        <w:rPr>
          <w:sz w:val="28"/>
          <w:szCs w:val="16"/>
        </w:rPr>
      </w:pPr>
      <w:r w:rsidRPr="00D40398">
        <w:rPr>
          <w:sz w:val="28"/>
          <w:szCs w:val="16"/>
        </w:rPr>
        <w:lastRenderedPageBreak/>
        <w:t>«Исследование комплексного развития городов, регионов и природной среды методами математического моделирования»</w:t>
      </w:r>
    </w:p>
    <w:p w:rsidR="00D40398" w:rsidRPr="00D40398" w:rsidRDefault="00D40398" w:rsidP="00D40398">
      <w:pPr>
        <w:tabs>
          <w:tab w:val="left" w:pos="1134"/>
        </w:tabs>
        <w:spacing w:line="264" w:lineRule="auto"/>
        <w:ind w:left="1800"/>
        <w:contextualSpacing/>
        <w:jc w:val="both"/>
        <w:rPr>
          <w:sz w:val="28"/>
          <w:szCs w:val="16"/>
        </w:rPr>
      </w:pPr>
      <w:r w:rsidRPr="00D40398">
        <w:rPr>
          <w:b/>
          <w:sz w:val="28"/>
          <w:szCs w:val="16"/>
        </w:rPr>
        <w:t>Докладчик:</w:t>
      </w:r>
      <w:r w:rsidRPr="00D40398">
        <w:rPr>
          <w:sz w:val="28"/>
          <w:szCs w:val="16"/>
        </w:rPr>
        <w:t xml:space="preserve"> к.т.н. Лосин Леонид Андреевич</w:t>
      </w:r>
    </w:p>
    <w:p w:rsidR="00D40398" w:rsidRPr="00D40398" w:rsidRDefault="00D40398" w:rsidP="00D40398">
      <w:pPr>
        <w:tabs>
          <w:tab w:val="left" w:pos="1134"/>
        </w:tabs>
        <w:spacing w:line="264" w:lineRule="auto"/>
        <w:ind w:left="1800"/>
        <w:contextualSpacing/>
        <w:jc w:val="both"/>
        <w:rPr>
          <w:sz w:val="28"/>
          <w:szCs w:val="16"/>
        </w:rPr>
      </w:pPr>
      <w:r w:rsidRPr="00D40398">
        <w:rPr>
          <w:b/>
          <w:sz w:val="28"/>
          <w:szCs w:val="16"/>
        </w:rPr>
        <w:t>Рецензент:</w:t>
      </w:r>
      <w:r w:rsidRPr="00D40398">
        <w:rPr>
          <w:sz w:val="28"/>
          <w:szCs w:val="16"/>
        </w:rPr>
        <w:t xml:space="preserve"> д.э.н., проф. Кузнецов Сергей Валентинович</w:t>
      </w:r>
    </w:p>
    <w:p w:rsidR="00D40398" w:rsidRPr="00D40398" w:rsidRDefault="00D40398" w:rsidP="00D40398">
      <w:pPr>
        <w:numPr>
          <w:ilvl w:val="1"/>
          <w:numId w:val="30"/>
        </w:numPr>
        <w:tabs>
          <w:tab w:val="left" w:pos="1134"/>
        </w:tabs>
        <w:spacing w:line="264" w:lineRule="auto"/>
        <w:contextualSpacing/>
        <w:jc w:val="both"/>
        <w:rPr>
          <w:sz w:val="28"/>
          <w:szCs w:val="16"/>
        </w:rPr>
      </w:pPr>
      <w:r w:rsidRPr="00D40398">
        <w:rPr>
          <w:sz w:val="28"/>
          <w:szCs w:val="16"/>
        </w:rPr>
        <w:t>«Информационно-аналитические технологии экономико-математического моделирования пространственных экономических систем в парадигме цифровизации экономики и государственного управления»</w:t>
      </w:r>
    </w:p>
    <w:p w:rsidR="00D40398" w:rsidRPr="00D40398" w:rsidRDefault="00D40398" w:rsidP="00D40398">
      <w:pPr>
        <w:tabs>
          <w:tab w:val="left" w:pos="1134"/>
        </w:tabs>
        <w:spacing w:line="264" w:lineRule="auto"/>
        <w:ind w:left="1800"/>
        <w:contextualSpacing/>
        <w:jc w:val="both"/>
        <w:rPr>
          <w:sz w:val="28"/>
          <w:szCs w:val="16"/>
        </w:rPr>
      </w:pPr>
      <w:r w:rsidRPr="00D40398">
        <w:rPr>
          <w:b/>
          <w:sz w:val="28"/>
          <w:szCs w:val="16"/>
        </w:rPr>
        <w:t>Докладчик</w:t>
      </w:r>
      <w:r w:rsidRPr="00D40398">
        <w:rPr>
          <w:sz w:val="28"/>
          <w:szCs w:val="16"/>
        </w:rPr>
        <w:t>: д.ф.-м.н. Перекрест Владимир Терентьевич</w:t>
      </w:r>
    </w:p>
    <w:p w:rsidR="00D40398" w:rsidRPr="00D40398" w:rsidRDefault="00D40398" w:rsidP="00D40398">
      <w:pPr>
        <w:tabs>
          <w:tab w:val="left" w:pos="1134"/>
        </w:tabs>
        <w:spacing w:line="264" w:lineRule="auto"/>
        <w:ind w:left="1800"/>
        <w:contextualSpacing/>
        <w:jc w:val="both"/>
        <w:rPr>
          <w:sz w:val="28"/>
          <w:szCs w:val="16"/>
        </w:rPr>
      </w:pPr>
      <w:r w:rsidRPr="00D40398">
        <w:rPr>
          <w:b/>
          <w:sz w:val="28"/>
          <w:szCs w:val="16"/>
        </w:rPr>
        <w:t>Рецензент</w:t>
      </w:r>
      <w:r w:rsidRPr="00D40398">
        <w:rPr>
          <w:sz w:val="28"/>
          <w:szCs w:val="16"/>
        </w:rPr>
        <w:t>: д.э.н., проф. Еникеева Лилия Аубакировна</w:t>
      </w:r>
    </w:p>
    <w:p w:rsidR="00D40398" w:rsidRPr="00D40398" w:rsidRDefault="00D40398" w:rsidP="00D40398">
      <w:pPr>
        <w:numPr>
          <w:ilvl w:val="1"/>
          <w:numId w:val="30"/>
        </w:numPr>
        <w:tabs>
          <w:tab w:val="left" w:pos="1134"/>
        </w:tabs>
        <w:spacing w:line="264" w:lineRule="auto"/>
        <w:contextualSpacing/>
        <w:jc w:val="both"/>
        <w:rPr>
          <w:sz w:val="28"/>
          <w:szCs w:val="16"/>
        </w:rPr>
      </w:pPr>
      <w:r w:rsidRPr="00D40398">
        <w:rPr>
          <w:sz w:val="28"/>
          <w:szCs w:val="16"/>
        </w:rPr>
        <w:t>«Комплексный анализ макро и региональных аспектов социальных, демографических и экономических процессов в условиях развития «цифровой экономики» демографическими, экономико-математическими и теоретико-игровыми методами»</w:t>
      </w:r>
    </w:p>
    <w:p w:rsidR="00D40398" w:rsidRPr="00D40398" w:rsidRDefault="00D40398" w:rsidP="00D40398">
      <w:pPr>
        <w:tabs>
          <w:tab w:val="left" w:pos="1134"/>
        </w:tabs>
        <w:spacing w:line="264" w:lineRule="auto"/>
        <w:ind w:left="1800"/>
        <w:contextualSpacing/>
        <w:jc w:val="both"/>
        <w:rPr>
          <w:b/>
          <w:sz w:val="28"/>
          <w:szCs w:val="16"/>
        </w:rPr>
      </w:pPr>
      <w:r w:rsidRPr="00D40398">
        <w:rPr>
          <w:b/>
          <w:sz w:val="28"/>
          <w:szCs w:val="16"/>
        </w:rPr>
        <w:t>Докладчики:</w:t>
      </w:r>
    </w:p>
    <w:p w:rsidR="00D40398" w:rsidRPr="00D40398" w:rsidRDefault="00D40398" w:rsidP="00D40398">
      <w:pPr>
        <w:tabs>
          <w:tab w:val="left" w:pos="1134"/>
        </w:tabs>
        <w:spacing w:line="264" w:lineRule="auto"/>
        <w:ind w:left="1800"/>
        <w:contextualSpacing/>
        <w:jc w:val="both"/>
        <w:rPr>
          <w:sz w:val="28"/>
          <w:szCs w:val="16"/>
        </w:rPr>
      </w:pPr>
      <w:r w:rsidRPr="00D40398">
        <w:rPr>
          <w:sz w:val="28"/>
          <w:szCs w:val="16"/>
        </w:rPr>
        <w:t>Д.б.н. Сафарова Гаянэ Левоновна</w:t>
      </w:r>
    </w:p>
    <w:p w:rsidR="00D40398" w:rsidRPr="00D40398" w:rsidRDefault="00D40398" w:rsidP="00D40398">
      <w:pPr>
        <w:tabs>
          <w:tab w:val="left" w:pos="1134"/>
        </w:tabs>
        <w:spacing w:line="264" w:lineRule="auto"/>
        <w:ind w:left="1800"/>
        <w:contextualSpacing/>
        <w:jc w:val="both"/>
        <w:rPr>
          <w:sz w:val="28"/>
          <w:szCs w:val="16"/>
        </w:rPr>
      </w:pPr>
      <w:r w:rsidRPr="00D40398">
        <w:rPr>
          <w:sz w:val="28"/>
          <w:szCs w:val="16"/>
        </w:rPr>
        <w:t>Д.э.н., проф. Богачев Виктор Фомич</w:t>
      </w:r>
    </w:p>
    <w:p w:rsidR="00D40398" w:rsidRPr="00D40398" w:rsidRDefault="00D40398" w:rsidP="00D40398">
      <w:pPr>
        <w:tabs>
          <w:tab w:val="left" w:pos="1134"/>
        </w:tabs>
        <w:spacing w:line="264" w:lineRule="auto"/>
        <w:ind w:left="1800"/>
        <w:contextualSpacing/>
        <w:jc w:val="both"/>
        <w:rPr>
          <w:sz w:val="28"/>
          <w:szCs w:val="16"/>
        </w:rPr>
      </w:pPr>
      <w:r w:rsidRPr="00D40398">
        <w:rPr>
          <w:b/>
          <w:sz w:val="28"/>
          <w:szCs w:val="16"/>
        </w:rPr>
        <w:t>Рецензент:</w:t>
      </w:r>
      <w:r w:rsidRPr="00D40398">
        <w:rPr>
          <w:sz w:val="28"/>
          <w:szCs w:val="16"/>
        </w:rPr>
        <w:t xml:space="preserve"> Д.э.н., проф. Афанасьева Наталия Владимировна</w:t>
      </w:r>
    </w:p>
    <w:p w:rsidR="00D40398" w:rsidRPr="00D40398" w:rsidRDefault="00D40398" w:rsidP="00D40398">
      <w:pPr>
        <w:spacing w:line="264" w:lineRule="auto"/>
        <w:ind w:left="1211"/>
        <w:contextualSpacing/>
        <w:jc w:val="both"/>
        <w:rPr>
          <w:sz w:val="28"/>
          <w:szCs w:val="28"/>
        </w:rPr>
      </w:pPr>
    </w:p>
    <w:p w:rsidR="00D40398" w:rsidRPr="00D40398" w:rsidRDefault="00D40398" w:rsidP="00D40398">
      <w:pPr>
        <w:spacing w:line="264" w:lineRule="auto"/>
        <w:ind w:left="851"/>
        <w:contextualSpacing/>
        <w:jc w:val="both"/>
        <w:rPr>
          <w:sz w:val="28"/>
          <w:szCs w:val="28"/>
        </w:rPr>
      </w:pPr>
      <w:r w:rsidRPr="00D40398">
        <w:rPr>
          <w:sz w:val="28"/>
          <w:szCs w:val="28"/>
        </w:rPr>
        <w:t>4. Рассмотрение и утверждение отчетов о научной и научно-организационной деятельности по структурным подразделениям, включая:</w:t>
      </w:r>
    </w:p>
    <w:p w:rsidR="00D40398" w:rsidRPr="00D40398" w:rsidRDefault="00D40398" w:rsidP="00D40398">
      <w:pPr>
        <w:spacing w:line="264" w:lineRule="auto"/>
        <w:ind w:left="851"/>
        <w:contextualSpacing/>
        <w:jc w:val="both"/>
        <w:rPr>
          <w:sz w:val="28"/>
          <w:szCs w:val="28"/>
        </w:rPr>
      </w:pPr>
      <w:r w:rsidRPr="00D40398">
        <w:rPr>
          <w:sz w:val="28"/>
          <w:szCs w:val="28"/>
        </w:rPr>
        <w:t xml:space="preserve">- перечень публикаций за 2023 год (с указанием </w:t>
      </w:r>
      <w:r w:rsidRPr="00D40398">
        <w:rPr>
          <w:sz w:val="28"/>
          <w:szCs w:val="28"/>
          <w:lang w:val="en-US"/>
        </w:rPr>
        <w:t>DOI</w:t>
      </w:r>
      <w:r w:rsidRPr="00D40398">
        <w:rPr>
          <w:sz w:val="28"/>
          <w:szCs w:val="28"/>
        </w:rPr>
        <w:t>);</w:t>
      </w:r>
    </w:p>
    <w:p w:rsidR="00D40398" w:rsidRPr="00D40398" w:rsidRDefault="00D40398" w:rsidP="00D40398">
      <w:pPr>
        <w:spacing w:line="264" w:lineRule="auto"/>
        <w:ind w:left="851"/>
        <w:contextualSpacing/>
        <w:jc w:val="both"/>
        <w:rPr>
          <w:sz w:val="28"/>
          <w:szCs w:val="28"/>
        </w:rPr>
      </w:pPr>
      <w:r w:rsidRPr="00D40398">
        <w:rPr>
          <w:sz w:val="28"/>
          <w:szCs w:val="28"/>
        </w:rPr>
        <w:t>- конференции;</w:t>
      </w:r>
    </w:p>
    <w:p w:rsidR="00D40398" w:rsidRPr="00D40398" w:rsidRDefault="00D40398" w:rsidP="00D40398">
      <w:pPr>
        <w:spacing w:line="264" w:lineRule="auto"/>
        <w:ind w:left="851"/>
        <w:contextualSpacing/>
        <w:jc w:val="both"/>
        <w:rPr>
          <w:sz w:val="28"/>
          <w:szCs w:val="28"/>
        </w:rPr>
      </w:pPr>
      <w:r w:rsidRPr="00D40398">
        <w:rPr>
          <w:sz w:val="28"/>
          <w:szCs w:val="28"/>
        </w:rPr>
        <w:t>- аналитические материалы;</w:t>
      </w:r>
    </w:p>
    <w:p w:rsidR="00D40398" w:rsidRPr="00D40398" w:rsidRDefault="00D40398" w:rsidP="00D40398">
      <w:pPr>
        <w:spacing w:line="264" w:lineRule="auto"/>
        <w:ind w:left="851"/>
        <w:contextualSpacing/>
        <w:jc w:val="both"/>
        <w:rPr>
          <w:sz w:val="28"/>
          <w:szCs w:val="28"/>
        </w:rPr>
      </w:pPr>
      <w:r w:rsidRPr="00D40398">
        <w:rPr>
          <w:sz w:val="28"/>
          <w:szCs w:val="28"/>
        </w:rPr>
        <w:t>- проекты и гранты.</w:t>
      </w:r>
    </w:p>
    <w:p w:rsidR="00D40398" w:rsidRPr="00D40398" w:rsidRDefault="00D40398" w:rsidP="00D40398">
      <w:pPr>
        <w:spacing w:line="264" w:lineRule="auto"/>
        <w:ind w:left="851"/>
        <w:contextualSpacing/>
        <w:jc w:val="both"/>
        <w:rPr>
          <w:sz w:val="28"/>
          <w:szCs w:val="28"/>
          <w:u w:val="single"/>
        </w:rPr>
      </w:pPr>
      <w:r w:rsidRPr="00D40398">
        <w:rPr>
          <w:sz w:val="28"/>
          <w:szCs w:val="28"/>
          <w:u w:val="single"/>
        </w:rPr>
        <w:t>Ответственные:</w:t>
      </w:r>
    </w:p>
    <w:p w:rsidR="00D40398" w:rsidRPr="00D40398" w:rsidRDefault="00D40398" w:rsidP="00D40398">
      <w:pPr>
        <w:spacing w:line="264" w:lineRule="auto"/>
        <w:ind w:left="851"/>
        <w:contextualSpacing/>
        <w:jc w:val="both"/>
        <w:rPr>
          <w:sz w:val="28"/>
          <w:szCs w:val="28"/>
        </w:rPr>
      </w:pPr>
      <w:r w:rsidRPr="00D40398">
        <w:rPr>
          <w:sz w:val="28"/>
          <w:szCs w:val="28"/>
        </w:rPr>
        <w:t>руководители структурных подразделений:</w:t>
      </w:r>
    </w:p>
    <w:p w:rsidR="00D40398" w:rsidRPr="00D40398" w:rsidRDefault="00D40398" w:rsidP="00D40398">
      <w:pPr>
        <w:spacing w:line="264" w:lineRule="auto"/>
        <w:ind w:left="851"/>
        <w:contextualSpacing/>
        <w:jc w:val="both"/>
        <w:rPr>
          <w:sz w:val="28"/>
          <w:szCs w:val="28"/>
        </w:rPr>
      </w:pPr>
      <w:r w:rsidRPr="00D40398">
        <w:rPr>
          <w:sz w:val="28"/>
          <w:szCs w:val="28"/>
        </w:rPr>
        <w:t xml:space="preserve">Д.э.н., проф. </w:t>
      </w:r>
      <w:r w:rsidRPr="00D40398">
        <w:rPr>
          <w:b/>
          <w:sz w:val="28"/>
          <w:szCs w:val="28"/>
        </w:rPr>
        <w:t>Кузнецов С.В</w:t>
      </w:r>
      <w:r w:rsidRPr="00D40398">
        <w:rPr>
          <w:sz w:val="28"/>
          <w:szCs w:val="28"/>
        </w:rPr>
        <w:t>.;</w:t>
      </w:r>
    </w:p>
    <w:p w:rsidR="00D40398" w:rsidRPr="00D40398" w:rsidRDefault="00D40398" w:rsidP="00D40398">
      <w:pPr>
        <w:spacing w:line="264" w:lineRule="auto"/>
        <w:ind w:left="851"/>
        <w:contextualSpacing/>
        <w:jc w:val="both"/>
        <w:rPr>
          <w:sz w:val="28"/>
          <w:szCs w:val="28"/>
        </w:rPr>
      </w:pPr>
      <w:r w:rsidRPr="00D40398">
        <w:rPr>
          <w:sz w:val="28"/>
          <w:szCs w:val="28"/>
        </w:rPr>
        <w:t xml:space="preserve">Д.э.н., проф. </w:t>
      </w:r>
      <w:r w:rsidRPr="00D40398">
        <w:rPr>
          <w:b/>
          <w:sz w:val="28"/>
          <w:szCs w:val="28"/>
        </w:rPr>
        <w:t>Богачев В.Ф.</w:t>
      </w:r>
    </w:p>
    <w:p w:rsidR="00D40398" w:rsidRPr="00D40398" w:rsidRDefault="00D40398" w:rsidP="00D40398">
      <w:pPr>
        <w:spacing w:line="264" w:lineRule="auto"/>
        <w:ind w:left="851"/>
        <w:contextualSpacing/>
        <w:jc w:val="both"/>
        <w:rPr>
          <w:sz w:val="28"/>
          <w:szCs w:val="28"/>
        </w:rPr>
      </w:pPr>
      <w:r w:rsidRPr="00D40398">
        <w:rPr>
          <w:sz w:val="28"/>
          <w:szCs w:val="28"/>
        </w:rPr>
        <w:t xml:space="preserve">К.т.н. </w:t>
      </w:r>
      <w:r w:rsidRPr="00D40398">
        <w:rPr>
          <w:b/>
          <w:sz w:val="28"/>
          <w:szCs w:val="28"/>
        </w:rPr>
        <w:t>Лосин Л.А</w:t>
      </w:r>
    </w:p>
    <w:p w:rsidR="00D40398" w:rsidRPr="00D40398" w:rsidRDefault="00D40398" w:rsidP="00D40398">
      <w:pPr>
        <w:spacing w:line="264" w:lineRule="auto"/>
        <w:ind w:left="851"/>
        <w:contextualSpacing/>
        <w:jc w:val="both"/>
        <w:rPr>
          <w:sz w:val="28"/>
          <w:szCs w:val="28"/>
        </w:rPr>
      </w:pPr>
      <w:r w:rsidRPr="00D40398">
        <w:rPr>
          <w:sz w:val="28"/>
          <w:szCs w:val="28"/>
        </w:rPr>
        <w:t xml:space="preserve">К.э.н. </w:t>
      </w:r>
      <w:r w:rsidRPr="00D40398">
        <w:rPr>
          <w:b/>
          <w:sz w:val="28"/>
          <w:szCs w:val="28"/>
        </w:rPr>
        <w:t>Нещерет А.К.</w:t>
      </w:r>
    </w:p>
    <w:p w:rsidR="00D40398" w:rsidRPr="00D40398" w:rsidRDefault="00D40398" w:rsidP="00D40398">
      <w:pPr>
        <w:spacing w:line="264" w:lineRule="auto"/>
        <w:ind w:left="851"/>
        <w:contextualSpacing/>
        <w:jc w:val="both"/>
        <w:rPr>
          <w:sz w:val="28"/>
          <w:szCs w:val="28"/>
        </w:rPr>
      </w:pPr>
      <w:r w:rsidRPr="00D40398">
        <w:rPr>
          <w:sz w:val="28"/>
          <w:szCs w:val="28"/>
        </w:rPr>
        <w:t xml:space="preserve">Д.ф.-м.н. </w:t>
      </w:r>
      <w:r w:rsidRPr="00D40398">
        <w:rPr>
          <w:b/>
          <w:sz w:val="28"/>
          <w:szCs w:val="28"/>
        </w:rPr>
        <w:t>Перекрест В.Т.</w:t>
      </w:r>
    </w:p>
    <w:p w:rsidR="00D40398" w:rsidRPr="00D40398" w:rsidRDefault="00D40398" w:rsidP="00D40398">
      <w:pPr>
        <w:spacing w:line="264" w:lineRule="auto"/>
        <w:ind w:left="851"/>
        <w:contextualSpacing/>
        <w:jc w:val="both"/>
        <w:rPr>
          <w:sz w:val="28"/>
          <w:szCs w:val="28"/>
        </w:rPr>
      </w:pPr>
      <w:r w:rsidRPr="00D40398">
        <w:rPr>
          <w:sz w:val="28"/>
          <w:szCs w:val="28"/>
        </w:rPr>
        <w:t xml:space="preserve">Д.биол.н. </w:t>
      </w:r>
      <w:r w:rsidRPr="00D40398">
        <w:rPr>
          <w:b/>
          <w:sz w:val="28"/>
          <w:szCs w:val="28"/>
        </w:rPr>
        <w:t>Сафарова Г.Л</w:t>
      </w:r>
      <w:r w:rsidRPr="00D40398">
        <w:rPr>
          <w:sz w:val="28"/>
          <w:szCs w:val="28"/>
        </w:rPr>
        <w:t xml:space="preserve"> </w:t>
      </w:r>
    </w:p>
    <w:p w:rsidR="00D40398" w:rsidRPr="00D40398" w:rsidRDefault="00D40398" w:rsidP="00D40398">
      <w:pPr>
        <w:spacing w:line="264" w:lineRule="auto"/>
        <w:ind w:left="851"/>
        <w:contextualSpacing/>
        <w:jc w:val="both"/>
        <w:rPr>
          <w:b/>
          <w:sz w:val="28"/>
          <w:szCs w:val="28"/>
        </w:rPr>
      </w:pPr>
      <w:r w:rsidRPr="00D40398">
        <w:rPr>
          <w:sz w:val="28"/>
          <w:szCs w:val="28"/>
        </w:rPr>
        <w:t xml:space="preserve">Д.э.н., проф., акад.РАН </w:t>
      </w:r>
      <w:r w:rsidRPr="00D40398">
        <w:rPr>
          <w:b/>
          <w:sz w:val="28"/>
          <w:szCs w:val="28"/>
        </w:rPr>
        <w:t>Окрепилов В.В.</w:t>
      </w:r>
    </w:p>
    <w:p w:rsidR="00D40398" w:rsidRPr="00D40398" w:rsidRDefault="00D40398" w:rsidP="00D40398">
      <w:pPr>
        <w:tabs>
          <w:tab w:val="left" w:pos="1134"/>
        </w:tabs>
        <w:spacing w:line="264" w:lineRule="auto"/>
        <w:jc w:val="both"/>
        <w:rPr>
          <w:sz w:val="28"/>
          <w:szCs w:val="16"/>
        </w:rPr>
      </w:pPr>
    </w:p>
    <w:p w:rsidR="00D40398" w:rsidRPr="00D40398" w:rsidRDefault="00D40398" w:rsidP="00D40398">
      <w:pPr>
        <w:tabs>
          <w:tab w:val="left" w:pos="1134"/>
        </w:tabs>
        <w:spacing w:line="264" w:lineRule="auto"/>
        <w:ind w:left="710"/>
        <w:jc w:val="both"/>
        <w:rPr>
          <w:sz w:val="22"/>
          <w:szCs w:val="22"/>
        </w:rPr>
      </w:pPr>
      <w:r w:rsidRPr="00D40398">
        <w:rPr>
          <w:sz w:val="28"/>
          <w:szCs w:val="16"/>
        </w:rPr>
        <w:t>5. Принятие решения Научной сессии Ученого совета об утверждении Отчетов по научно-исследовательским темам государственного задания на 2023 год.</w:t>
      </w:r>
    </w:p>
    <w:p w:rsidR="007F67DA" w:rsidRDefault="007F67DA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4E2B6E" w:rsidRDefault="004E2B6E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D40398" w:rsidRPr="007F67DA" w:rsidRDefault="00D40398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460D75" w:rsidRPr="00E60F61" w:rsidRDefault="00460D75" w:rsidP="007D42D2">
      <w:pPr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8A" w:rsidRDefault="0092578A" w:rsidP="00B5365E">
      <w:r>
        <w:separator/>
      </w:r>
    </w:p>
  </w:endnote>
  <w:endnote w:type="continuationSeparator" w:id="0">
    <w:p w:rsidR="0092578A" w:rsidRDefault="0092578A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8A" w:rsidRDefault="0092578A" w:rsidP="00B5365E">
      <w:r>
        <w:separator/>
      </w:r>
    </w:p>
  </w:footnote>
  <w:footnote w:type="continuationSeparator" w:id="0">
    <w:p w:rsidR="0092578A" w:rsidRDefault="0092578A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60B37"/>
    <w:multiLevelType w:val="multilevel"/>
    <w:tmpl w:val="C368F01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29F1B62"/>
    <w:multiLevelType w:val="hybridMultilevel"/>
    <w:tmpl w:val="467453EA"/>
    <w:lvl w:ilvl="0" w:tplc="C86C6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20"/>
  </w:num>
  <w:num w:numId="5">
    <w:abstractNumId w:val="2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8"/>
  </w:num>
  <w:num w:numId="11">
    <w:abstractNumId w:val="13"/>
  </w:num>
  <w:num w:numId="12">
    <w:abstractNumId w:val="22"/>
  </w:num>
  <w:num w:numId="13">
    <w:abstractNumId w:val="3"/>
  </w:num>
  <w:num w:numId="14">
    <w:abstractNumId w:val="26"/>
  </w:num>
  <w:num w:numId="15">
    <w:abstractNumId w:val="10"/>
  </w:num>
  <w:num w:numId="16">
    <w:abstractNumId w:val="6"/>
  </w:num>
  <w:num w:numId="17">
    <w:abstractNumId w:val="18"/>
  </w:num>
  <w:num w:numId="18">
    <w:abstractNumId w:val="9"/>
  </w:num>
  <w:num w:numId="19">
    <w:abstractNumId w:val="25"/>
  </w:num>
  <w:num w:numId="20">
    <w:abstractNumId w:val="16"/>
  </w:num>
  <w:num w:numId="21">
    <w:abstractNumId w:val="11"/>
  </w:num>
  <w:num w:numId="22">
    <w:abstractNumId w:val="17"/>
  </w:num>
  <w:num w:numId="23">
    <w:abstractNumId w:val="27"/>
  </w:num>
  <w:num w:numId="24">
    <w:abstractNumId w:val="19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5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0D7C"/>
    <w:rsid w:val="00012043"/>
    <w:rsid w:val="00012C40"/>
    <w:rsid w:val="00015BD6"/>
    <w:rsid w:val="00023747"/>
    <w:rsid w:val="00023CCE"/>
    <w:rsid w:val="000246F3"/>
    <w:rsid w:val="000310AE"/>
    <w:rsid w:val="00031C22"/>
    <w:rsid w:val="00032B21"/>
    <w:rsid w:val="000366C0"/>
    <w:rsid w:val="00042ED3"/>
    <w:rsid w:val="000475D6"/>
    <w:rsid w:val="000507D5"/>
    <w:rsid w:val="00075D0F"/>
    <w:rsid w:val="000830C1"/>
    <w:rsid w:val="00084F14"/>
    <w:rsid w:val="000A0C36"/>
    <w:rsid w:val="000A4A4A"/>
    <w:rsid w:val="000B1F78"/>
    <w:rsid w:val="000B4153"/>
    <w:rsid w:val="000B7408"/>
    <w:rsid w:val="000B7915"/>
    <w:rsid w:val="000B7EA6"/>
    <w:rsid w:val="000C7DB7"/>
    <w:rsid w:val="000D3435"/>
    <w:rsid w:val="000F5F20"/>
    <w:rsid w:val="00100EF5"/>
    <w:rsid w:val="00104DC8"/>
    <w:rsid w:val="001055F9"/>
    <w:rsid w:val="001072D7"/>
    <w:rsid w:val="00110BE9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19D0"/>
    <w:rsid w:val="001832D5"/>
    <w:rsid w:val="00187792"/>
    <w:rsid w:val="0019157F"/>
    <w:rsid w:val="00192108"/>
    <w:rsid w:val="00196CBB"/>
    <w:rsid w:val="00196E40"/>
    <w:rsid w:val="001A7111"/>
    <w:rsid w:val="001B21F3"/>
    <w:rsid w:val="001B3F45"/>
    <w:rsid w:val="001C5181"/>
    <w:rsid w:val="001E0842"/>
    <w:rsid w:val="001E3372"/>
    <w:rsid w:val="001E765E"/>
    <w:rsid w:val="002179B4"/>
    <w:rsid w:val="00236751"/>
    <w:rsid w:val="002452F6"/>
    <w:rsid w:val="00245BDA"/>
    <w:rsid w:val="00251CF7"/>
    <w:rsid w:val="00253744"/>
    <w:rsid w:val="0025713F"/>
    <w:rsid w:val="00263344"/>
    <w:rsid w:val="0026640F"/>
    <w:rsid w:val="002716A3"/>
    <w:rsid w:val="0027177E"/>
    <w:rsid w:val="00276571"/>
    <w:rsid w:val="00280CAD"/>
    <w:rsid w:val="00287724"/>
    <w:rsid w:val="00287FCE"/>
    <w:rsid w:val="00293256"/>
    <w:rsid w:val="00295B42"/>
    <w:rsid w:val="002B11C7"/>
    <w:rsid w:val="002B2EB4"/>
    <w:rsid w:val="002C1FFF"/>
    <w:rsid w:val="002C4039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68EE"/>
    <w:rsid w:val="00386EC4"/>
    <w:rsid w:val="00390A6E"/>
    <w:rsid w:val="003A1FBA"/>
    <w:rsid w:val="003A3D49"/>
    <w:rsid w:val="003A65EC"/>
    <w:rsid w:val="003B2136"/>
    <w:rsid w:val="003B33FD"/>
    <w:rsid w:val="003C1CD2"/>
    <w:rsid w:val="003D48B9"/>
    <w:rsid w:val="003D7388"/>
    <w:rsid w:val="003E1614"/>
    <w:rsid w:val="003E1F22"/>
    <w:rsid w:val="003E2D8C"/>
    <w:rsid w:val="003E4DC5"/>
    <w:rsid w:val="003F0506"/>
    <w:rsid w:val="003F664A"/>
    <w:rsid w:val="00401776"/>
    <w:rsid w:val="0040500C"/>
    <w:rsid w:val="004056F3"/>
    <w:rsid w:val="004123D0"/>
    <w:rsid w:val="00415056"/>
    <w:rsid w:val="004204AF"/>
    <w:rsid w:val="00435778"/>
    <w:rsid w:val="0044187F"/>
    <w:rsid w:val="0044369C"/>
    <w:rsid w:val="00451A52"/>
    <w:rsid w:val="0045289A"/>
    <w:rsid w:val="00455C57"/>
    <w:rsid w:val="00460D75"/>
    <w:rsid w:val="00461CDD"/>
    <w:rsid w:val="00461F42"/>
    <w:rsid w:val="004703CC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99D"/>
    <w:rsid w:val="004C5F20"/>
    <w:rsid w:val="004E2B6E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44397"/>
    <w:rsid w:val="005476DA"/>
    <w:rsid w:val="005515F1"/>
    <w:rsid w:val="00552082"/>
    <w:rsid w:val="00555878"/>
    <w:rsid w:val="005600FF"/>
    <w:rsid w:val="00567920"/>
    <w:rsid w:val="0057261F"/>
    <w:rsid w:val="0057532B"/>
    <w:rsid w:val="00584718"/>
    <w:rsid w:val="0058481C"/>
    <w:rsid w:val="005854D9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3959"/>
    <w:rsid w:val="005B3B01"/>
    <w:rsid w:val="005B5DA3"/>
    <w:rsid w:val="005B5E39"/>
    <w:rsid w:val="005C4EF0"/>
    <w:rsid w:val="005F305A"/>
    <w:rsid w:val="005F472E"/>
    <w:rsid w:val="006021BC"/>
    <w:rsid w:val="00606002"/>
    <w:rsid w:val="00607AF3"/>
    <w:rsid w:val="00625C0F"/>
    <w:rsid w:val="00626106"/>
    <w:rsid w:val="006273E3"/>
    <w:rsid w:val="00627A2F"/>
    <w:rsid w:val="00633F91"/>
    <w:rsid w:val="00642E3C"/>
    <w:rsid w:val="0064374A"/>
    <w:rsid w:val="006440ED"/>
    <w:rsid w:val="0065040E"/>
    <w:rsid w:val="00653D47"/>
    <w:rsid w:val="006567A7"/>
    <w:rsid w:val="006573B3"/>
    <w:rsid w:val="006678CF"/>
    <w:rsid w:val="00671EB7"/>
    <w:rsid w:val="006A22FD"/>
    <w:rsid w:val="006A6DCE"/>
    <w:rsid w:val="006B7326"/>
    <w:rsid w:val="006B7581"/>
    <w:rsid w:val="006C0DC1"/>
    <w:rsid w:val="006D2958"/>
    <w:rsid w:val="006D6B12"/>
    <w:rsid w:val="006E338D"/>
    <w:rsid w:val="006F5D9E"/>
    <w:rsid w:val="007018A8"/>
    <w:rsid w:val="007019D2"/>
    <w:rsid w:val="00705F76"/>
    <w:rsid w:val="0072160F"/>
    <w:rsid w:val="007235A8"/>
    <w:rsid w:val="00724EC5"/>
    <w:rsid w:val="007307AB"/>
    <w:rsid w:val="0073297B"/>
    <w:rsid w:val="007376E7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22E3"/>
    <w:rsid w:val="0079518A"/>
    <w:rsid w:val="007951AC"/>
    <w:rsid w:val="007B056B"/>
    <w:rsid w:val="007B3C0E"/>
    <w:rsid w:val="007B628F"/>
    <w:rsid w:val="007B63A6"/>
    <w:rsid w:val="007C45EC"/>
    <w:rsid w:val="007D16C7"/>
    <w:rsid w:val="007D20D4"/>
    <w:rsid w:val="007D42D2"/>
    <w:rsid w:val="007D4574"/>
    <w:rsid w:val="007D59AE"/>
    <w:rsid w:val="007F05FD"/>
    <w:rsid w:val="007F67DA"/>
    <w:rsid w:val="007F7426"/>
    <w:rsid w:val="00802EAB"/>
    <w:rsid w:val="00807DD8"/>
    <w:rsid w:val="008150A0"/>
    <w:rsid w:val="008223FA"/>
    <w:rsid w:val="0082432A"/>
    <w:rsid w:val="00833B21"/>
    <w:rsid w:val="008356A0"/>
    <w:rsid w:val="00840E60"/>
    <w:rsid w:val="00862291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2CB7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578A"/>
    <w:rsid w:val="00926106"/>
    <w:rsid w:val="0093245B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526D0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D5A90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46D65"/>
    <w:rsid w:val="00B5365E"/>
    <w:rsid w:val="00B55918"/>
    <w:rsid w:val="00B74A29"/>
    <w:rsid w:val="00B82745"/>
    <w:rsid w:val="00B8501F"/>
    <w:rsid w:val="00B873DE"/>
    <w:rsid w:val="00B914C4"/>
    <w:rsid w:val="00B95302"/>
    <w:rsid w:val="00B9759D"/>
    <w:rsid w:val="00BA1C00"/>
    <w:rsid w:val="00BA4639"/>
    <w:rsid w:val="00BE3839"/>
    <w:rsid w:val="00BF07BB"/>
    <w:rsid w:val="00BF3FAF"/>
    <w:rsid w:val="00C02EAB"/>
    <w:rsid w:val="00C111B2"/>
    <w:rsid w:val="00C12658"/>
    <w:rsid w:val="00C13C4D"/>
    <w:rsid w:val="00C15822"/>
    <w:rsid w:val="00C16437"/>
    <w:rsid w:val="00C174C0"/>
    <w:rsid w:val="00C21E0C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59A8"/>
    <w:rsid w:val="00C96E2D"/>
    <w:rsid w:val="00C9700F"/>
    <w:rsid w:val="00CA21DA"/>
    <w:rsid w:val="00CA4A05"/>
    <w:rsid w:val="00CA5CFE"/>
    <w:rsid w:val="00CB17D0"/>
    <w:rsid w:val="00CB6981"/>
    <w:rsid w:val="00CC1BD3"/>
    <w:rsid w:val="00CD4B7A"/>
    <w:rsid w:val="00CE0AD9"/>
    <w:rsid w:val="00CE0BD9"/>
    <w:rsid w:val="00CE51E0"/>
    <w:rsid w:val="00CF02FB"/>
    <w:rsid w:val="00CF08B4"/>
    <w:rsid w:val="00CF0BF2"/>
    <w:rsid w:val="00CF2105"/>
    <w:rsid w:val="00CF38D0"/>
    <w:rsid w:val="00CF7A12"/>
    <w:rsid w:val="00D05466"/>
    <w:rsid w:val="00D0793F"/>
    <w:rsid w:val="00D07B3D"/>
    <w:rsid w:val="00D3533F"/>
    <w:rsid w:val="00D40398"/>
    <w:rsid w:val="00D44782"/>
    <w:rsid w:val="00D536D8"/>
    <w:rsid w:val="00D545FB"/>
    <w:rsid w:val="00D60C18"/>
    <w:rsid w:val="00D63BB0"/>
    <w:rsid w:val="00D67F9D"/>
    <w:rsid w:val="00D818BA"/>
    <w:rsid w:val="00D948C6"/>
    <w:rsid w:val="00D95936"/>
    <w:rsid w:val="00DC0B7F"/>
    <w:rsid w:val="00DC250B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64EA"/>
    <w:rsid w:val="00E77A81"/>
    <w:rsid w:val="00E81838"/>
    <w:rsid w:val="00E929D8"/>
    <w:rsid w:val="00EA118C"/>
    <w:rsid w:val="00EA6D58"/>
    <w:rsid w:val="00EC269C"/>
    <w:rsid w:val="00EC5AF4"/>
    <w:rsid w:val="00ED02D6"/>
    <w:rsid w:val="00ED755D"/>
    <w:rsid w:val="00EF2778"/>
    <w:rsid w:val="00EF34F1"/>
    <w:rsid w:val="00EF7D9F"/>
    <w:rsid w:val="00F0045E"/>
    <w:rsid w:val="00F31EAE"/>
    <w:rsid w:val="00F512BA"/>
    <w:rsid w:val="00F61D44"/>
    <w:rsid w:val="00F67B68"/>
    <w:rsid w:val="00F722DE"/>
    <w:rsid w:val="00F97454"/>
    <w:rsid w:val="00FA31F5"/>
    <w:rsid w:val="00FA3605"/>
    <w:rsid w:val="00FA5752"/>
    <w:rsid w:val="00FC27C1"/>
    <w:rsid w:val="00FC68C9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bwi0n88224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9AE4-4610-4C57-843C-4255D2CD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6</cp:revision>
  <cp:lastPrinted>2023-12-25T07:42:00Z</cp:lastPrinted>
  <dcterms:created xsi:type="dcterms:W3CDTF">2023-12-25T07:34:00Z</dcterms:created>
  <dcterms:modified xsi:type="dcterms:W3CDTF">2023-12-25T07:43:00Z</dcterms:modified>
</cp:coreProperties>
</file>