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354C6" w14:textId="77777777" w:rsidR="002655EA" w:rsidRDefault="002655EA" w:rsidP="002655EA">
      <w:pPr>
        <w:contextualSpacing/>
        <w:outlineLvl w:val="0"/>
        <w:rPr>
          <w:b/>
          <w:sz w:val="32"/>
          <w:szCs w:val="32"/>
        </w:rPr>
      </w:pPr>
      <w:r w:rsidRPr="002655EA">
        <w:rPr>
          <w:b/>
          <w:sz w:val="32"/>
          <w:szCs w:val="32"/>
        </w:rPr>
        <w:t>Ссылка для подключения:</w:t>
      </w:r>
    </w:p>
    <w:p w14:paraId="1248974F" w14:textId="62D924FD" w:rsidR="002655EA" w:rsidRDefault="0079566B" w:rsidP="002655EA">
      <w:pPr>
        <w:contextualSpacing/>
        <w:outlineLvl w:val="0"/>
        <w:rPr>
          <w:rStyle w:val="a4"/>
          <w:b/>
          <w:sz w:val="32"/>
          <w:szCs w:val="32"/>
        </w:rPr>
      </w:pPr>
      <w:hyperlink r:id="rId8" w:history="1">
        <w:r w:rsidR="002655EA" w:rsidRPr="00C74F82">
          <w:rPr>
            <w:rStyle w:val="a4"/>
            <w:b/>
            <w:sz w:val="32"/>
            <w:szCs w:val="32"/>
          </w:rPr>
          <w:t>https://iresras.ktalk.ru/j9al1s9fbvhb</w:t>
        </w:r>
      </w:hyperlink>
    </w:p>
    <w:p w14:paraId="3F6CE46A" w14:textId="77777777" w:rsidR="00463771" w:rsidRDefault="00463771" w:rsidP="002655EA">
      <w:pPr>
        <w:contextualSpacing/>
        <w:outlineLvl w:val="0"/>
        <w:rPr>
          <w:b/>
          <w:sz w:val="32"/>
          <w:szCs w:val="32"/>
        </w:rPr>
      </w:pPr>
    </w:p>
    <w:p w14:paraId="71E83C9A" w14:textId="05E17A3C" w:rsidR="008C16A6" w:rsidRPr="005C2669" w:rsidRDefault="008C16A6" w:rsidP="006F5278">
      <w:pPr>
        <w:contextualSpacing/>
        <w:jc w:val="center"/>
        <w:outlineLvl w:val="0"/>
        <w:rPr>
          <w:b/>
          <w:sz w:val="22"/>
        </w:rPr>
      </w:pPr>
      <w:r w:rsidRPr="005C2669">
        <w:rPr>
          <w:noProof/>
          <w:sz w:val="22"/>
        </w:rPr>
        <w:drawing>
          <wp:inline distT="0" distB="0" distL="0" distR="0" wp14:anchorId="0FC2B8F2" wp14:editId="3C3DD7DB">
            <wp:extent cx="1012825" cy="464185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69CBD7" w14:textId="77777777" w:rsidR="008C16A6" w:rsidRPr="005C2669" w:rsidRDefault="008C16A6" w:rsidP="006F5278">
      <w:pPr>
        <w:contextualSpacing/>
        <w:jc w:val="center"/>
        <w:rPr>
          <w:sz w:val="6"/>
          <w:szCs w:val="8"/>
        </w:rPr>
      </w:pPr>
    </w:p>
    <w:p w14:paraId="76BDE685" w14:textId="77777777" w:rsidR="008C16A6" w:rsidRPr="005C2669" w:rsidRDefault="008C16A6" w:rsidP="006F5278">
      <w:pPr>
        <w:contextualSpacing/>
        <w:jc w:val="center"/>
        <w:rPr>
          <w:sz w:val="22"/>
        </w:rPr>
      </w:pPr>
      <w:r w:rsidRPr="005C2669">
        <w:rPr>
          <w:sz w:val="22"/>
        </w:rPr>
        <w:t>ФЕДЕРАЛЬНОЕ ГОСУДАРСТВЕННОЕ БЮДЖЕТНОЕ УЧРЕЖДЕНИЕ НАУКИ</w:t>
      </w:r>
    </w:p>
    <w:p w14:paraId="6E41806A" w14:textId="77777777" w:rsidR="008C16A6" w:rsidRPr="005C2669" w:rsidRDefault="008C16A6" w:rsidP="006F5278">
      <w:pPr>
        <w:pStyle w:val="1"/>
        <w:spacing w:before="0" w:beforeAutospacing="0" w:after="0" w:afterAutospacing="0"/>
        <w:contextualSpacing/>
        <w:jc w:val="center"/>
        <w:rPr>
          <w:b w:val="0"/>
          <w:spacing w:val="-4"/>
          <w:sz w:val="20"/>
          <w:szCs w:val="22"/>
        </w:rPr>
      </w:pPr>
      <w:r w:rsidRPr="005C2669">
        <w:rPr>
          <w:spacing w:val="-4"/>
          <w:sz w:val="20"/>
          <w:szCs w:val="22"/>
        </w:rPr>
        <w:t>ИНСТИТУТ ПРОБЛЕМ РЕГИОНАЛЬНОЙ ЭКОНОМИКИ РОССИЙСКОЙ АКАДЕМИИ НАУК</w:t>
      </w:r>
    </w:p>
    <w:p w14:paraId="61E84556" w14:textId="77777777" w:rsidR="008C16A6" w:rsidRPr="008C16A6" w:rsidRDefault="008C16A6" w:rsidP="006F5278">
      <w:pPr>
        <w:contextualSpacing/>
        <w:rPr>
          <w:sz w:val="14"/>
          <w:szCs w:val="8"/>
        </w:rPr>
      </w:pPr>
    </w:p>
    <w:p w14:paraId="26B8E490" w14:textId="77777777" w:rsidR="008C16A6" w:rsidRPr="001C06D4" w:rsidRDefault="008C16A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 w:rsidRPr="001C06D4">
        <w:rPr>
          <w:b/>
          <w:sz w:val="48"/>
          <w:szCs w:val="44"/>
        </w:rPr>
        <w:t xml:space="preserve">Теоретико-методологический семинар </w:t>
      </w:r>
    </w:p>
    <w:p w14:paraId="1E252681" w14:textId="77777777" w:rsidR="006C3B97" w:rsidRDefault="008C16A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 w:rsidRPr="001C06D4">
        <w:rPr>
          <w:b/>
          <w:sz w:val="48"/>
          <w:szCs w:val="44"/>
        </w:rPr>
        <w:t>по региональной экономике</w:t>
      </w:r>
    </w:p>
    <w:p w14:paraId="2D86A6D7" w14:textId="691518C4" w:rsidR="006C3B97" w:rsidRPr="006C3B97" w:rsidRDefault="001C141A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>2</w:t>
      </w:r>
      <w:r w:rsidR="00577626">
        <w:rPr>
          <w:b/>
          <w:sz w:val="48"/>
          <w:szCs w:val="44"/>
        </w:rPr>
        <w:t>7</w:t>
      </w:r>
      <w:r w:rsidR="00675B04">
        <w:rPr>
          <w:b/>
          <w:sz w:val="48"/>
          <w:szCs w:val="44"/>
        </w:rPr>
        <w:t xml:space="preserve"> </w:t>
      </w:r>
      <w:r w:rsidR="0006161B">
        <w:rPr>
          <w:b/>
          <w:sz w:val="48"/>
          <w:szCs w:val="44"/>
        </w:rPr>
        <w:t>ок</w:t>
      </w:r>
      <w:r w:rsidR="00675B04">
        <w:rPr>
          <w:b/>
          <w:sz w:val="48"/>
          <w:szCs w:val="44"/>
        </w:rPr>
        <w:t>тября</w:t>
      </w:r>
      <w:r w:rsidR="006C3B97" w:rsidRPr="006C3B97">
        <w:rPr>
          <w:b/>
          <w:sz w:val="48"/>
          <w:szCs w:val="44"/>
        </w:rPr>
        <w:t xml:space="preserve"> 202</w:t>
      </w:r>
      <w:r w:rsidR="00867B1F">
        <w:rPr>
          <w:b/>
          <w:sz w:val="48"/>
          <w:szCs w:val="44"/>
        </w:rPr>
        <w:t>5</w:t>
      </w:r>
      <w:r w:rsidR="006C3B97" w:rsidRPr="006C3B97">
        <w:rPr>
          <w:b/>
          <w:sz w:val="48"/>
          <w:szCs w:val="44"/>
        </w:rPr>
        <w:t xml:space="preserve"> г</w:t>
      </w:r>
      <w:r w:rsidR="00A47F2E">
        <w:rPr>
          <w:b/>
          <w:sz w:val="48"/>
          <w:szCs w:val="44"/>
        </w:rPr>
        <w:t>.</w:t>
      </w:r>
      <w:r w:rsidR="006C3B97" w:rsidRPr="006C3B97">
        <w:rPr>
          <w:b/>
          <w:sz w:val="48"/>
          <w:szCs w:val="44"/>
        </w:rPr>
        <w:t xml:space="preserve"> в 11.00</w:t>
      </w:r>
    </w:p>
    <w:p w14:paraId="7364BF55" w14:textId="19D7BA83" w:rsidR="003843CA" w:rsidRDefault="001C141A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>в смешанном режиме</w:t>
      </w:r>
    </w:p>
    <w:p w14:paraId="2CE69261" w14:textId="77777777" w:rsidR="006C3B97" w:rsidRDefault="006C3B97" w:rsidP="00600C84">
      <w:pPr>
        <w:spacing w:line="480" w:lineRule="exact"/>
        <w:contextualSpacing/>
        <w:jc w:val="center"/>
        <w:rPr>
          <w:spacing w:val="-6"/>
          <w:sz w:val="36"/>
          <w:szCs w:val="48"/>
        </w:rPr>
      </w:pPr>
      <w:r w:rsidRPr="009B34B3">
        <w:rPr>
          <w:spacing w:val="-6"/>
          <w:sz w:val="36"/>
          <w:szCs w:val="48"/>
        </w:rPr>
        <w:t>состоится</w:t>
      </w:r>
      <w:r>
        <w:rPr>
          <w:spacing w:val="-6"/>
          <w:sz w:val="36"/>
          <w:szCs w:val="48"/>
        </w:rPr>
        <w:t xml:space="preserve"> научный доклад</w:t>
      </w:r>
    </w:p>
    <w:p w14:paraId="7C142F23" w14:textId="4E12E43E" w:rsidR="001C141A" w:rsidRDefault="004617AE" w:rsidP="00AE4052">
      <w:pPr>
        <w:spacing w:before="240" w:line="480" w:lineRule="exact"/>
        <w:ind w:left="142"/>
        <w:contextualSpacing/>
        <w:jc w:val="center"/>
        <w:rPr>
          <w:b/>
          <w:spacing w:val="-6"/>
          <w:sz w:val="36"/>
          <w:szCs w:val="28"/>
        </w:rPr>
      </w:pPr>
      <w:r w:rsidRPr="004617AE">
        <w:rPr>
          <w:b/>
          <w:spacing w:val="-6"/>
          <w:sz w:val="36"/>
          <w:szCs w:val="28"/>
        </w:rPr>
        <w:t>К.</w:t>
      </w:r>
      <w:r w:rsidR="00577626">
        <w:rPr>
          <w:b/>
          <w:spacing w:val="-6"/>
          <w:sz w:val="36"/>
          <w:szCs w:val="28"/>
        </w:rPr>
        <w:t>г</w:t>
      </w:r>
      <w:r w:rsidRPr="004617AE">
        <w:rPr>
          <w:b/>
          <w:spacing w:val="-6"/>
          <w:sz w:val="36"/>
          <w:szCs w:val="28"/>
        </w:rPr>
        <w:t>.н.</w:t>
      </w:r>
      <w:r>
        <w:rPr>
          <w:b/>
          <w:spacing w:val="-6"/>
          <w:sz w:val="36"/>
          <w:szCs w:val="28"/>
        </w:rPr>
        <w:t>,</w:t>
      </w:r>
      <w:r w:rsidRPr="004617AE">
        <w:rPr>
          <w:b/>
          <w:spacing w:val="-6"/>
          <w:sz w:val="36"/>
          <w:szCs w:val="28"/>
        </w:rPr>
        <w:t xml:space="preserve"> </w:t>
      </w:r>
      <w:r w:rsidR="00577626">
        <w:rPr>
          <w:b/>
          <w:spacing w:val="-6"/>
          <w:sz w:val="36"/>
          <w:szCs w:val="28"/>
        </w:rPr>
        <w:t>ст</w:t>
      </w:r>
      <w:r>
        <w:rPr>
          <w:b/>
          <w:spacing w:val="-6"/>
          <w:sz w:val="36"/>
          <w:szCs w:val="28"/>
        </w:rPr>
        <w:t>.н</w:t>
      </w:r>
      <w:r w:rsidR="00463771" w:rsidRPr="00463771">
        <w:rPr>
          <w:b/>
          <w:spacing w:val="-6"/>
          <w:sz w:val="36"/>
          <w:szCs w:val="28"/>
        </w:rPr>
        <w:t xml:space="preserve">.с. </w:t>
      </w:r>
      <w:r w:rsidR="0006161B">
        <w:rPr>
          <w:b/>
          <w:spacing w:val="-6"/>
          <w:sz w:val="36"/>
          <w:szCs w:val="28"/>
        </w:rPr>
        <w:t>л</w:t>
      </w:r>
      <w:r w:rsidR="0006161B" w:rsidRPr="0006161B">
        <w:rPr>
          <w:b/>
          <w:spacing w:val="-6"/>
          <w:sz w:val="36"/>
          <w:szCs w:val="28"/>
        </w:rPr>
        <w:t>аборатори</w:t>
      </w:r>
      <w:r w:rsidR="0006161B">
        <w:rPr>
          <w:b/>
          <w:spacing w:val="-6"/>
          <w:sz w:val="36"/>
          <w:szCs w:val="28"/>
        </w:rPr>
        <w:t>и</w:t>
      </w:r>
      <w:r w:rsidRPr="004617AE">
        <w:rPr>
          <w:b/>
          <w:spacing w:val="-6"/>
          <w:sz w:val="36"/>
          <w:szCs w:val="28"/>
        </w:rPr>
        <w:t xml:space="preserve"> комплексного исследования </w:t>
      </w:r>
      <w:r w:rsidR="001C141A" w:rsidRPr="001C141A">
        <w:rPr>
          <w:b/>
          <w:spacing w:val="-6"/>
          <w:sz w:val="36"/>
          <w:szCs w:val="28"/>
        </w:rPr>
        <w:t>пространственного развития регионов</w:t>
      </w:r>
      <w:r w:rsidRPr="004617AE">
        <w:rPr>
          <w:b/>
          <w:spacing w:val="-6"/>
          <w:sz w:val="36"/>
          <w:szCs w:val="28"/>
        </w:rPr>
        <w:tab/>
      </w:r>
    </w:p>
    <w:p w14:paraId="33D54AEB" w14:textId="2D613F30" w:rsidR="00675B04" w:rsidRPr="002633C0" w:rsidRDefault="004617AE" w:rsidP="00577626">
      <w:pPr>
        <w:spacing w:before="240" w:line="100" w:lineRule="exact"/>
        <w:ind w:left="142"/>
        <w:contextualSpacing/>
        <w:jc w:val="center"/>
        <w:rPr>
          <w:b/>
          <w:bCs/>
          <w:kern w:val="36"/>
          <w:sz w:val="40"/>
          <w:szCs w:val="40"/>
        </w:rPr>
      </w:pPr>
      <w:r w:rsidRPr="004617AE">
        <w:rPr>
          <w:b/>
          <w:spacing w:val="-6"/>
          <w:sz w:val="36"/>
          <w:szCs w:val="28"/>
        </w:rPr>
        <w:tab/>
      </w:r>
      <w:r w:rsidRPr="004617AE">
        <w:rPr>
          <w:b/>
          <w:spacing w:val="-6"/>
          <w:sz w:val="36"/>
          <w:szCs w:val="28"/>
        </w:rPr>
        <w:tab/>
      </w:r>
      <w:r w:rsidRPr="004617AE">
        <w:rPr>
          <w:b/>
          <w:spacing w:val="-6"/>
          <w:sz w:val="36"/>
          <w:szCs w:val="28"/>
        </w:rPr>
        <w:tab/>
      </w:r>
      <w:r w:rsidR="0006161B" w:rsidRPr="0006161B">
        <w:rPr>
          <w:b/>
          <w:spacing w:val="-6"/>
          <w:sz w:val="36"/>
          <w:szCs w:val="28"/>
        </w:rPr>
        <w:tab/>
      </w:r>
      <w:bookmarkStart w:id="0" w:name="_GoBack"/>
    </w:p>
    <w:bookmarkEnd w:id="0"/>
    <w:p w14:paraId="79B4EE3C" w14:textId="1AA9377D" w:rsidR="006C3B97" w:rsidRDefault="00577626" w:rsidP="00577626">
      <w:pPr>
        <w:contextualSpacing/>
        <w:jc w:val="center"/>
        <w:rPr>
          <w:spacing w:val="-6"/>
          <w:sz w:val="48"/>
          <w:szCs w:val="72"/>
        </w:rPr>
      </w:pPr>
      <w:r>
        <w:rPr>
          <w:b/>
          <w:spacing w:val="-6"/>
          <w:sz w:val="70"/>
          <w:szCs w:val="70"/>
        </w:rPr>
        <w:t>Зигерн-Корн</w:t>
      </w:r>
      <w:r w:rsidR="004617AE" w:rsidRPr="004617AE">
        <w:rPr>
          <w:b/>
          <w:spacing w:val="-6"/>
          <w:sz w:val="70"/>
          <w:szCs w:val="70"/>
        </w:rPr>
        <w:t xml:space="preserve"> </w:t>
      </w:r>
      <w:r>
        <w:rPr>
          <w:b/>
          <w:spacing w:val="-6"/>
          <w:sz w:val="70"/>
          <w:szCs w:val="70"/>
        </w:rPr>
        <w:t>Наталии</w:t>
      </w:r>
      <w:r w:rsidR="004617AE" w:rsidRPr="004617AE">
        <w:rPr>
          <w:b/>
          <w:spacing w:val="-6"/>
          <w:sz w:val="70"/>
          <w:szCs w:val="70"/>
        </w:rPr>
        <w:t xml:space="preserve"> </w:t>
      </w:r>
      <w:r>
        <w:rPr>
          <w:b/>
          <w:spacing w:val="-6"/>
          <w:sz w:val="70"/>
          <w:szCs w:val="70"/>
        </w:rPr>
        <w:t>Всеволодовны</w:t>
      </w:r>
      <w:r w:rsidR="004617AE" w:rsidRPr="004617AE">
        <w:rPr>
          <w:b/>
          <w:spacing w:val="-6"/>
          <w:sz w:val="70"/>
          <w:szCs w:val="70"/>
        </w:rPr>
        <w:t xml:space="preserve"> </w:t>
      </w:r>
      <w:r w:rsidR="006C3B97" w:rsidRPr="006C3B97">
        <w:rPr>
          <w:spacing w:val="-6"/>
          <w:sz w:val="48"/>
          <w:szCs w:val="72"/>
        </w:rPr>
        <w:t>на тему:</w:t>
      </w:r>
    </w:p>
    <w:p w14:paraId="33AB7736" w14:textId="77777777" w:rsidR="00B73A4A" w:rsidRDefault="00B73A4A" w:rsidP="00B73A4A">
      <w:pPr>
        <w:spacing w:line="200" w:lineRule="exact"/>
        <w:contextualSpacing/>
        <w:jc w:val="center"/>
        <w:rPr>
          <w:spacing w:val="-6"/>
          <w:sz w:val="48"/>
          <w:szCs w:val="72"/>
        </w:rPr>
      </w:pPr>
    </w:p>
    <w:p w14:paraId="1B252B4C" w14:textId="77777777" w:rsidR="00577626" w:rsidRDefault="006C3B97" w:rsidP="00577626">
      <w:pPr>
        <w:jc w:val="center"/>
        <w:rPr>
          <w:b/>
          <w:spacing w:val="-6"/>
          <w:sz w:val="48"/>
          <w:szCs w:val="72"/>
        </w:rPr>
      </w:pPr>
      <w:r w:rsidRPr="00E551D3">
        <w:rPr>
          <w:b/>
          <w:spacing w:val="-6"/>
          <w:sz w:val="48"/>
          <w:szCs w:val="72"/>
        </w:rPr>
        <w:t>«</w:t>
      </w:r>
      <w:r w:rsidR="00577626" w:rsidRPr="00577626">
        <w:rPr>
          <w:b/>
          <w:spacing w:val="-6"/>
          <w:sz w:val="48"/>
          <w:szCs w:val="72"/>
        </w:rPr>
        <w:t xml:space="preserve">Факторы инновационной динамики </w:t>
      </w:r>
    </w:p>
    <w:p w14:paraId="378D1622" w14:textId="7BFAC7C4" w:rsidR="004617AE" w:rsidRPr="001C141A" w:rsidRDefault="00577626" w:rsidP="00577626">
      <w:pPr>
        <w:jc w:val="center"/>
        <w:rPr>
          <w:b/>
          <w:spacing w:val="-6"/>
          <w:sz w:val="48"/>
          <w:szCs w:val="72"/>
        </w:rPr>
      </w:pPr>
      <w:r w:rsidRPr="00577626">
        <w:rPr>
          <w:b/>
          <w:spacing w:val="-6"/>
          <w:sz w:val="48"/>
          <w:szCs w:val="72"/>
        </w:rPr>
        <w:t>в регионах</w:t>
      </w:r>
      <w:r w:rsidR="0006161B">
        <w:rPr>
          <w:b/>
          <w:spacing w:val="-6"/>
          <w:sz w:val="48"/>
          <w:szCs w:val="72"/>
        </w:rPr>
        <w:t>»</w:t>
      </w:r>
    </w:p>
    <w:p w14:paraId="0857893D" w14:textId="3F57AB59" w:rsidR="00675B04" w:rsidRPr="00577626" w:rsidRDefault="00675B04" w:rsidP="00577626">
      <w:pPr>
        <w:spacing w:line="240" w:lineRule="exact"/>
        <w:jc w:val="center"/>
        <w:rPr>
          <w:b/>
          <w:spacing w:val="-6"/>
          <w:sz w:val="48"/>
          <w:szCs w:val="72"/>
        </w:rPr>
      </w:pPr>
    </w:p>
    <w:p w14:paraId="3AB6EC4C" w14:textId="77777777" w:rsidR="00FA4829" w:rsidRDefault="00FA4829" w:rsidP="00060C88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F477DA">
        <w:rPr>
          <w:rFonts w:eastAsia="Calibri"/>
          <w:b/>
          <w:i/>
          <w:sz w:val="28"/>
          <w:szCs w:val="28"/>
          <w:lang w:eastAsia="en-US"/>
        </w:rPr>
        <w:t>Вопросы по теме для обсуждени</w:t>
      </w:r>
      <w:r>
        <w:rPr>
          <w:rFonts w:eastAsia="Calibri"/>
          <w:b/>
          <w:i/>
          <w:sz w:val="28"/>
          <w:szCs w:val="28"/>
          <w:lang w:eastAsia="en-US"/>
        </w:rPr>
        <w:t>я на семинаре</w:t>
      </w:r>
      <w:r w:rsidRPr="00F477DA">
        <w:rPr>
          <w:rFonts w:eastAsia="Calibri"/>
          <w:b/>
          <w:i/>
          <w:sz w:val="28"/>
          <w:szCs w:val="28"/>
          <w:lang w:eastAsia="en-US"/>
        </w:rPr>
        <w:t>:</w:t>
      </w:r>
    </w:p>
    <w:p w14:paraId="54C3B12D" w14:textId="77777777" w:rsidR="00BF6593" w:rsidRPr="00C07AB3" w:rsidRDefault="00BF6593" w:rsidP="00BF6593">
      <w:pPr>
        <w:rPr>
          <w:sz w:val="28"/>
          <w:szCs w:val="28"/>
        </w:rPr>
      </w:pPr>
    </w:p>
    <w:p w14:paraId="76D7B013" w14:textId="77777777" w:rsidR="00577626" w:rsidRPr="00577626" w:rsidRDefault="004617AE" w:rsidP="00577626">
      <w:pPr>
        <w:pStyle w:val="a6"/>
        <w:spacing w:after="160" w:line="240" w:lineRule="auto"/>
        <w:ind w:firstLine="0"/>
        <w:rPr>
          <w:color w:val="222222"/>
          <w:sz w:val="40"/>
        </w:rPr>
      </w:pPr>
      <w:r w:rsidRPr="004617AE">
        <w:rPr>
          <w:color w:val="222222"/>
          <w:sz w:val="40"/>
        </w:rPr>
        <w:t xml:space="preserve">1. </w:t>
      </w:r>
      <w:r w:rsidR="00577626" w:rsidRPr="00577626">
        <w:rPr>
          <w:color w:val="222222"/>
          <w:sz w:val="40"/>
        </w:rPr>
        <w:t>Определение категорийного аппарата, используемого в региональных исследованиях инноваций, с уточнением содержания категории «инновационной динамики»</w:t>
      </w:r>
    </w:p>
    <w:p w14:paraId="4B8AC967" w14:textId="0386DF7C" w:rsidR="00577626" w:rsidRPr="00577626" w:rsidRDefault="00577626" w:rsidP="00577626">
      <w:pPr>
        <w:spacing w:after="160"/>
        <w:ind w:left="720"/>
        <w:contextualSpacing/>
        <w:jc w:val="both"/>
        <w:rPr>
          <w:rFonts w:eastAsia="Calibri"/>
          <w:color w:val="222222"/>
          <w:sz w:val="40"/>
          <w:szCs w:val="28"/>
          <w:lang w:eastAsia="en-US"/>
        </w:rPr>
      </w:pPr>
      <w:r>
        <w:rPr>
          <w:rFonts w:eastAsia="Calibri"/>
          <w:color w:val="222222"/>
          <w:sz w:val="40"/>
          <w:szCs w:val="28"/>
          <w:lang w:eastAsia="en-US"/>
        </w:rPr>
        <w:t xml:space="preserve">2. </w:t>
      </w:r>
      <w:r w:rsidRPr="00577626">
        <w:rPr>
          <w:rFonts w:eastAsia="Calibri"/>
          <w:color w:val="222222"/>
          <w:sz w:val="40"/>
          <w:szCs w:val="28"/>
          <w:lang w:eastAsia="en-US"/>
        </w:rPr>
        <w:t>Оценка подходов к группировке факторов инновационной динамики в регионах</w:t>
      </w:r>
    </w:p>
    <w:p w14:paraId="265D620A" w14:textId="0D1260A8" w:rsidR="00577626" w:rsidRDefault="00577626" w:rsidP="00577626">
      <w:pPr>
        <w:spacing w:after="160" w:line="259" w:lineRule="auto"/>
        <w:ind w:left="720"/>
        <w:contextualSpacing/>
        <w:jc w:val="both"/>
        <w:rPr>
          <w:rFonts w:eastAsia="Calibri"/>
          <w:color w:val="222222"/>
          <w:sz w:val="40"/>
          <w:szCs w:val="28"/>
          <w:lang w:eastAsia="en-US"/>
        </w:rPr>
      </w:pPr>
      <w:r>
        <w:rPr>
          <w:rFonts w:eastAsia="Calibri"/>
          <w:color w:val="222222"/>
          <w:sz w:val="40"/>
          <w:szCs w:val="28"/>
          <w:lang w:eastAsia="en-US"/>
        </w:rPr>
        <w:t xml:space="preserve">3. </w:t>
      </w:r>
      <w:r w:rsidRPr="00577626">
        <w:rPr>
          <w:rFonts w:eastAsia="Calibri"/>
          <w:color w:val="222222"/>
          <w:sz w:val="40"/>
          <w:szCs w:val="28"/>
          <w:lang w:eastAsia="en-US"/>
        </w:rPr>
        <w:t>Методико-методологические подходы к оценке социально-экономических результатов инновационной деятельности</w:t>
      </w:r>
    </w:p>
    <w:p w14:paraId="1F377BE2" w14:textId="77777777" w:rsidR="00577626" w:rsidRPr="00577626" w:rsidRDefault="00577626" w:rsidP="00577626">
      <w:pPr>
        <w:spacing w:after="160" w:line="259" w:lineRule="auto"/>
        <w:ind w:left="720"/>
        <w:contextualSpacing/>
        <w:jc w:val="both"/>
        <w:rPr>
          <w:rFonts w:eastAsia="Calibri"/>
          <w:color w:val="222222"/>
          <w:sz w:val="40"/>
          <w:szCs w:val="28"/>
          <w:lang w:eastAsia="en-US"/>
        </w:rPr>
      </w:pPr>
    </w:p>
    <w:p w14:paraId="35E0E51F" w14:textId="77777777" w:rsidR="006C3B97" w:rsidRPr="005B3E74" w:rsidRDefault="006C3B97" w:rsidP="00B66461">
      <w:pPr>
        <w:spacing w:line="220" w:lineRule="exact"/>
        <w:ind w:firstLine="142"/>
        <w:jc w:val="right"/>
        <w:rPr>
          <w:b/>
          <w:sz w:val="28"/>
          <w:szCs w:val="20"/>
        </w:rPr>
      </w:pPr>
      <w:r w:rsidRPr="005B3E74">
        <w:rPr>
          <w:b/>
          <w:spacing w:val="-6"/>
          <w:sz w:val="28"/>
          <w:szCs w:val="20"/>
        </w:rPr>
        <w:t>Ученый секретарь</w:t>
      </w:r>
    </w:p>
    <w:sectPr w:rsidR="006C3B97" w:rsidRPr="005B3E74" w:rsidSect="006C3B97">
      <w:pgSz w:w="11906" w:h="16838"/>
      <w:pgMar w:top="709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71609" w14:textId="77777777" w:rsidR="0079566B" w:rsidRDefault="0079566B" w:rsidP="00B5365E">
      <w:r>
        <w:separator/>
      </w:r>
    </w:p>
  </w:endnote>
  <w:endnote w:type="continuationSeparator" w:id="0">
    <w:p w14:paraId="21364F3D" w14:textId="77777777" w:rsidR="0079566B" w:rsidRDefault="0079566B" w:rsidP="00B5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otoSans-SemiCondense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730A89" w14:textId="77777777" w:rsidR="0079566B" w:rsidRDefault="0079566B" w:rsidP="00B5365E">
      <w:r>
        <w:separator/>
      </w:r>
    </w:p>
  </w:footnote>
  <w:footnote w:type="continuationSeparator" w:id="0">
    <w:p w14:paraId="10A26B6F" w14:textId="77777777" w:rsidR="0079566B" w:rsidRDefault="0079566B" w:rsidP="00B53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74084"/>
    <w:multiLevelType w:val="hybridMultilevel"/>
    <w:tmpl w:val="AB3E0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D06AE"/>
    <w:multiLevelType w:val="hybridMultilevel"/>
    <w:tmpl w:val="23E43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43229"/>
    <w:multiLevelType w:val="hybridMultilevel"/>
    <w:tmpl w:val="65F4C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C4133"/>
    <w:multiLevelType w:val="hybridMultilevel"/>
    <w:tmpl w:val="ADE46F5A"/>
    <w:lvl w:ilvl="0" w:tplc="A64C4440">
      <w:start w:val="1"/>
      <w:numFmt w:val="decimal"/>
      <w:lvlText w:val="%1."/>
      <w:lvlJc w:val="left"/>
      <w:pPr>
        <w:ind w:left="1416" w:hanging="696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DEB1E96"/>
    <w:multiLevelType w:val="multilevel"/>
    <w:tmpl w:val="F1D66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88"/>
    <w:rsid w:val="00003E33"/>
    <w:rsid w:val="000054D6"/>
    <w:rsid w:val="000072F5"/>
    <w:rsid w:val="00010D7C"/>
    <w:rsid w:val="00012043"/>
    <w:rsid w:val="00012C40"/>
    <w:rsid w:val="00015BD6"/>
    <w:rsid w:val="00022418"/>
    <w:rsid w:val="00023747"/>
    <w:rsid w:val="00023CCE"/>
    <w:rsid w:val="000246F3"/>
    <w:rsid w:val="00024B85"/>
    <w:rsid w:val="00025491"/>
    <w:rsid w:val="000310AE"/>
    <w:rsid w:val="00031C22"/>
    <w:rsid w:val="00031CA1"/>
    <w:rsid w:val="00032AF0"/>
    <w:rsid w:val="00032B21"/>
    <w:rsid w:val="000361ED"/>
    <w:rsid w:val="000366C0"/>
    <w:rsid w:val="00042ED3"/>
    <w:rsid w:val="000475D6"/>
    <w:rsid w:val="000507D5"/>
    <w:rsid w:val="000546DD"/>
    <w:rsid w:val="00055A80"/>
    <w:rsid w:val="00060C88"/>
    <w:rsid w:val="0006161B"/>
    <w:rsid w:val="00062A3C"/>
    <w:rsid w:val="0006340E"/>
    <w:rsid w:val="00064E95"/>
    <w:rsid w:val="00075BDF"/>
    <w:rsid w:val="00075D0F"/>
    <w:rsid w:val="00081118"/>
    <w:rsid w:val="000830C1"/>
    <w:rsid w:val="00084F14"/>
    <w:rsid w:val="00092486"/>
    <w:rsid w:val="000A0C36"/>
    <w:rsid w:val="000A4A4A"/>
    <w:rsid w:val="000B1F78"/>
    <w:rsid w:val="000B3582"/>
    <w:rsid w:val="000B4153"/>
    <w:rsid w:val="000B7408"/>
    <w:rsid w:val="000B7915"/>
    <w:rsid w:val="000B7EA6"/>
    <w:rsid w:val="000C7DB7"/>
    <w:rsid w:val="000D3435"/>
    <w:rsid w:val="000E08B0"/>
    <w:rsid w:val="000F5F20"/>
    <w:rsid w:val="00100EF5"/>
    <w:rsid w:val="00104DC8"/>
    <w:rsid w:val="001055F9"/>
    <w:rsid w:val="001072D7"/>
    <w:rsid w:val="00110BE9"/>
    <w:rsid w:val="00112C7A"/>
    <w:rsid w:val="00117819"/>
    <w:rsid w:val="00126122"/>
    <w:rsid w:val="00132DD2"/>
    <w:rsid w:val="00133449"/>
    <w:rsid w:val="00135DF8"/>
    <w:rsid w:val="0014072A"/>
    <w:rsid w:val="001435C4"/>
    <w:rsid w:val="0014696B"/>
    <w:rsid w:val="00146B03"/>
    <w:rsid w:val="00154B82"/>
    <w:rsid w:val="001563DD"/>
    <w:rsid w:val="00164178"/>
    <w:rsid w:val="00164B87"/>
    <w:rsid w:val="0016523F"/>
    <w:rsid w:val="00166498"/>
    <w:rsid w:val="00170F19"/>
    <w:rsid w:val="001819D0"/>
    <w:rsid w:val="001832D5"/>
    <w:rsid w:val="0018610A"/>
    <w:rsid w:val="00187792"/>
    <w:rsid w:val="0019150A"/>
    <w:rsid w:val="0019157F"/>
    <w:rsid w:val="00192108"/>
    <w:rsid w:val="00196CBB"/>
    <w:rsid w:val="00196E40"/>
    <w:rsid w:val="00197A3D"/>
    <w:rsid w:val="001A7111"/>
    <w:rsid w:val="001A712E"/>
    <w:rsid w:val="001B21F3"/>
    <w:rsid w:val="001B3F45"/>
    <w:rsid w:val="001B4C5C"/>
    <w:rsid w:val="001B6CD0"/>
    <w:rsid w:val="001C06D4"/>
    <w:rsid w:val="001C141A"/>
    <w:rsid w:val="001C4A17"/>
    <w:rsid w:val="001C5181"/>
    <w:rsid w:val="001D2490"/>
    <w:rsid w:val="001D7A3C"/>
    <w:rsid w:val="001E0842"/>
    <w:rsid w:val="001E3372"/>
    <w:rsid w:val="001E765E"/>
    <w:rsid w:val="001F40A3"/>
    <w:rsid w:val="001F42E0"/>
    <w:rsid w:val="001F789E"/>
    <w:rsid w:val="00201297"/>
    <w:rsid w:val="0021459E"/>
    <w:rsid w:val="002179B4"/>
    <w:rsid w:val="00236751"/>
    <w:rsid w:val="0024020B"/>
    <w:rsid w:val="002452F6"/>
    <w:rsid w:val="00245BDA"/>
    <w:rsid w:val="00251CF7"/>
    <w:rsid w:val="00253744"/>
    <w:rsid w:val="0025713F"/>
    <w:rsid w:val="00263344"/>
    <w:rsid w:val="002633C0"/>
    <w:rsid w:val="002655EA"/>
    <w:rsid w:val="0026608D"/>
    <w:rsid w:val="0026640F"/>
    <w:rsid w:val="002716A3"/>
    <w:rsid w:val="0027177E"/>
    <w:rsid w:val="00276571"/>
    <w:rsid w:val="00280CAD"/>
    <w:rsid w:val="0028691B"/>
    <w:rsid w:val="00287724"/>
    <w:rsid w:val="00287FCE"/>
    <w:rsid w:val="00292DAA"/>
    <w:rsid w:val="00293256"/>
    <w:rsid w:val="00294254"/>
    <w:rsid w:val="00295B42"/>
    <w:rsid w:val="002A2E58"/>
    <w:rsid w:val="002A3CBD"/>
    <w:rsid w:val="002B11C7"/>
    <w:rsid w:val="002B2EB4"/>
    <w:rsid w:val="002B680A"/>
    <w:rsid w:val="002C1FFF"/>
    <w:rsid w:val="002C4039"/>
    <w:rsid w:val="002C4F53"/>
    <w:rsid w:val="002D0E93"/>
    <w:rsid w:val="002D1D42"/>
    <w:rsid w:val="002D4FEA"/>
    <w:rsid w:val="002D51CD"/>
    <w:rsid w:val="002D60D4"/>
    <w:rsid w:val="002E40D3"/>
    <w:rsid w:val="002F1BC1"/>
    <w:rsid w:val="002F2C90"/>
    <w:rsid w:val="002F5644"/>
    <w:rsid w:val="002F5C49"/>
    <w:rsid w:val="003000D8"/>
    <w:rsid w:val="00314FA8"/>
    <w:rsid w:val="003164B0"/>
    <w:rsid w:val="003214D7"/>
    <w:rsid w:val="003219BA"/>
    <w:rsid w:val="00323AD3"/>
    <w:rsid w:val="00323DAE"/>
    <w:rsid w:val="00325382"/>
    <w:rsid w:val="00325DB7"/>
    <w:rsid w:val="0033770D"/>
    <w:rsid w:val="00340005"/>
    <w:rsid w:val="00344698"/>
    <w:rsid w:val="0035260A"/>
    <w:rsid w:val="00354602"/>
    <w:rsid w:val="00354750"/>
    <w:rsid w:val="00357F10"/>
    <w:rsid w:val="00365A16"/>
    <w:rsid w:val="003668EE"/>
    <w:rsid w:val="00374195"/>
    <w:rsid w:val="003843CA"/>
    <w:rsid w:val="00386EC4"/>
    <w:rsid w:val="00390A6E"/>
    <w:rsid w:val="0039330D"/>
    <w:rsid w:val="003A1FBA"/>
    <w:rsid w:val="003A391D"/>
    <w:rsid w:val="003A3D49"/>
    <w:rsid w:val="003A65EC"/>
    <w:rsid w:val="003B2136"/>
    <w:rsid w:val="003B2884"/>
    <w:rsid w:val="003B33FD"/>
    <w:rsid w:val="003C1CD2"/>
    <w:rsid w:val="003C435F"/>
    <w:rsid w:val="003D48B9"/>
    <w:rsid w:val="003D5F01"/>
    <w:rsid w:val="003D7388"/>
    <w:rsid w:val="003E1614"/>
    <w:rsid w:val="003E197C"/>
    <w:rsid w:val="003E1F22"/>
    <w:rsid w:val="003E2D8C"/>
    <w:rsid w:val="003E493A"/>
    <w:rsid w:val="003E4DC5"/>
    <w:rsid w:val="003F0506"/>
    <w:rsid w:val="003F1C97"/>
    <w:rsid w:val="003F235F"/>
    <w:rsid w:val="003F664A"/>
    <w:rsid w:val="00401776"/>
    <w:rsid w:val="0040312B"/>
    <w:rsid w:val="004056F3"/>
    <w:rsid w:val="004123D0"/>
    <w:rsid w:val="00415056"/>
    <w:rsid w:val="00415C22"/>
    <w:rsid w:val="004204AF"/>
    <w:rsid w:val="00432869"/>
    <w:rsid w:val="00435778"/>
    <w:rsid w:val="0044187F"/>
    <w:rsid w:val="004427DB"/>
    <w:rsid w:val="0044369C"/>
    <w:rsid w:val="00444237"/>
    <w:rsid w:val="00445F3F"/>
    <w:rsid w:val="00451A52"/>
    <w:rsid w:val="0045289A"/>
    <w:rsid w:val="00455C57"/>
    <w:rsid w:val="00460D75"/>
    <w:rsid w:val="004617AE"/>
    <w:rsid w:val="00461CDD"/>
    <w:rsid w:val="00461F42"/>
    <w:rsid w:val="004636B2"/>
    <w:rsid w:val="00463771"/>
    <w:rsid w:val="00465885"/>
    <w:rsid w:val="004703CC"/>
    <w:rsid w:val="00475018"/>
    <w:rsid w:val="004848C3"/>
    <w:rsid w:val="0048761E"/>
    <w:rsid w:val="004917AE"/>
    <w:rsid w:val="004967DA"/>
    <w:rsid w:val="004A04F5"/>
    <w:rsid w:val="004A0E0E"/>
    <w:rsid w:val="004A3DB6"/>
    <w:rsid w:val="004B39C4"/>
    <w:rsid w:val="004C1A4E"/>
    <w:rsid w:val="004C37F8"/>
    <w:rsid w:val="004C399D"/>
    <w:rsid w:val="004C5F20"/>
    <w:rsid w:val="004E3387"/>
    <w:rsid w:val="004E6F8D"/>
    <w:rsid w:val="00500D07"/>
    <w:rsid w:val="0050149B"/>
    <w:rsid w:val="0050277A"/>
    <w:rsid w:val="00504BAA"/>
    <w:rsid w:val="0050782C"/>
    <w:rsid w:val="0051110E"/>
    <w:rsid w:val="00511E70"/>
    <w:rsid w:val="00513625"/>
    <w:rsid w:val="00514DE3"/>
    <w:rsid w:val="0052039E"/>
    <w:rsid w:val="0052588A"/>
    <w:rsid w:val="00533AD4"/>
    <w:rsid w:val="00544397"/>
    <w:rsid w:val="005476DA"/>
    <w:rsid w:val="005515F1"/>
    <w:rsid w:val="00552082"/>
    <w:rsid w:val="00555878"/>
    <w:rsid w:val="005569B6"/>
    <w:rsid w:val="005600FF"/>
    <w:rsid w:val="00561823"/>
    <w:rsid w:val="00563C79"/>
    <w:rsid w:val="00565C9F"/>
    <w:rsid w:val="00567920"/>
    <w:rsid w:val="0057261F"/>
    <w:rsid w:val="0057532B"/>
    <w:rsid w:val="00577626"/>
    <w:rsid w:val="00583529"/>
    <w:rsid w:val="00584718"/>
    <w:rsid w:val="0058481C"/>
    <w:rsid w:val="005867F5"/>
    <w:rsid w:val="00587815"/>
    <w:rsid w:val="00594075"/>
    <w:rsid w:val="00595D96"/>
    <w:rsid w:val="00595FE6"/>
    <w:rsid w:val="00597A48"/>
    <w:rsid w:val="005A112D"/>
    <w:rsid w:val="005A26C2"/>
    <w:rsid w:val="005A5643"/>
    <w:rsid w:val="005A7C4F"/>
    <w:rsid w:val="005B0E8E"/>
    <w:rsid w:val="005B1183"/>
    <w:rsid w:val="005B118B"/>
    <w:rsid w:val="005B341A"/>
    <w:rsid w:val="005B3959"/>
    <w:rsid w:val="005B3B01"/>
    <w:rsid w:val="005B3E74"/>
    <w:rsid w:val="005B5DA3"/>
    <w:rsid w:val="005B5E39"/>
    <w:rsid w:val="005C1C0F"/>
    <w:rsid w:val="005C2669"/>
    <w:rsid w:val="005C34DF"/>
    <w:rsid w:val="005C4EF0"/>
    <w:rsid w:val="005C6C3E"/>
    <w:rsid w:val="005D2177"/>
    <w:rsid w:val="005E4310"/>
    <w:rsid w:val="005E68ED"/>
    <w:rsid w:val="005F2A31"/>
    <w:rsid w:val="005F305A"/>
    <w:rsid w:val="005F472E"/>
    <w:rsid w:val="00600C84"/>
    <w:rsid w:val="00600FC4"/>
    <w:rsid w:val="006018BF"/>
    <w:rsid w:val="006021BC"/>
    <w:rsid w:val="00606002"/>
    <w:rsid w:val="00607AF3"/>
    <w:rsid w:val="00625C0F"/>
    <w:rsid w:val="00626106"/>
    <w:rsid w:val="006273E3"/>
    <w:rsid w:val="00627A2F"/>
    <w:rsid w:val="00633F91"/>
    <w:rsid w:val="00642E3C"/>
    <w:rsid w:val="0064374A"/>
    <w:rsid w:val="006440ED"/>
    <w:rsid w:val="00647090"/>
    <w:rsid w:val="0065040E"/>
    <w:rsid w:val="00650620"/>
    <w:rsid w:val="00653D47"/>
    <w:rsid w:val="00655188"/>
    <w:rsid w:val="006567A7"/>
    <w:rsid w:val="006573B3"/>
    <w:rsid w:val="00661FE1"/>
    <w:rsid w:val="006678CF"/>
    <w:rsid w:val="00671EB7"/>
    <w:rsid w:val="00675B04"/>
    <w:rsid w:val="00684B94"/>
    <w:rsid w:val="006A0EBB"/>
    <w:rsid w:val="006A22FD"/>
    <w:rsid w:val="006A4CB7"/>
    <w:rsid w:val="006A6DCE"/>
    <w:rsid w:val="006B53B7"/>
    <w:rsid w:val="006B7326"/>
    <w:rsid w:val="006B7581"/>
    <w:rsid w:val="006C0A93"/>
    <w:rsid w:val="006C0DC1"/>
    <w:rsid w:val="006C33F0"/>
    <w:rsid w:val="006C3B97"/>
    <w:rsid w:val="006C57C9"/>
    <w:rsid w:val="006D2958"/>
    <w:rsid w:val="006D6953"/>
    <w:rsid w:val="006D6B12"/>
    <w:rsid w:val="006E338D"/>
    <w:rsid w:val="006E5928"/>
    <w:rsid w:val="006E5FE2"/>
    <w:rsid w:val="006F2304"/>
    <w:rsid w:val="006F5278"/>
    <w:rsid w:val="006F5D9E"/>
    <w:rsid w:val="007018A8"/>
    <w:rsid w:val="007019D2"/>
    <w:rsid w:val="00702D29"/>
    <w:rsid w:val="00705F76"/>
    <w:rsid w:val="00706651"/>
    <w:rsid w:val="007117E2"/>
    <w:rsid w:val="00712258"/>
    <w:rsid w:val="007127DE"/>
    <w:rsid w:val="0071537A"/>
    <w:rsid w:val="0071751C"/>
    <w:rsid w:val="00717ADE"/>
    <w:rsid w:val="0072160F"/>
    <w:rsid w:val="007235A8"/>
    <w:rsid w:val="00724EC5"/>
    <w:rsid w:val="007307AB"/>
    <w:rsid w:val="0073297B"/>
    <w:rsid w:val="0073342D"/>
    <w:rsid w:val="007376E7"/>
    <w:rsid w:val="00737F4A"/>
    <w:rsid w:val="007409FA"/>
    <w:rsid w:val="007415CC"/>
    <w:rsid w:val="00742F68"/>
    <w:rsid w:val="00747927"/>
    <w:rsid w:val="0076073F"/>
    <w:rsid w:val="00762B2E"/>
    <w:rsid w:val="00763EF1"/>
    <w:rsid w:val="00764887"/>
    <w:rsid w:val="00764A8A"/>
    <w:rsid w:val="00767296"/>
    <w:rsid w:val="00770BBE"/>
    <w:rsid w:val="00770FB0"/>
    <w:rsid w:val="007750F7"/>
    <w:rsid w:val="0077528E"/>
    <w:rsid w:val="007774D6"/>
    <w:rsid w:val="00781CAB"/>
    <w:rsid w:val="00783865"/>
    <w:rsid w:val="00790092"/>
    <w:rsid w:val="007922E3"/>
    <w:rsid w:val="007933F8"/>
    <w:rsid w:val="00793727"/>
    <w:rsid w:val="0079518A"/>
    <w:rsid w:val="007951AC"/>
    <w:rsid w:val="0079566B"/>
    <w:rsid w:val="007A06E4"/>
    <w:rsid w:val="007A1FFC"/>
    <w:rsid w:val="007A4FEF"/>
    <w:rsid w:val="007B056B"/>
    <w:rsid w:val="007B3C0E"/>
    <w:rsid w:val="007B628F"/>
    <w:rsid w:val="007B63A6"/>
    <w:rsid w:val="007C45EC"/>
    <w:rsid w:val="007C4E35"/>
    <w:rsid w:val="007C793A"/>
    <w:rsid w:val="007D16C7"/>
    <w:rsid w:val="007D20D4"/>
    <w:rsid w:val="007D42D2"/>
    <w:rsid w:val="007D4574"/>
    <w:rsid w:val="007D59AE"/>
    <w:rsid w:val="007E5F47"/>
    <w:rsid w:val="007F05FD"/>
    <w:rsid w:val="007F67DA"/>
    <w:rsid w:val="007F7426"/>
    <w:rsid w:val="00802EAB"/>
    <w:rsid w:val="0080705D"/>
    <w:rsid w:val="00807DD8"/>
    <w:rsid w:val="00813950"/>
    <w:rsid w:val="008150A0"/>
    <w:rsid w:val="008223FA"/>
    <w:rsid w:val="0082432A"/>
    <w:rsid w:val="0082775C"/>
    <w:rsid w:val="00833B21"/>
    <w:rsid w:val="008356A0"/>
    <w:rsid w:val="00840E60"/>
    <w:rsid w:val="00841352"/>
    <w:rsid w:val="0084195F"/>
    <w:rsid w:val="00844FEF"/>
    <w:rsid w:val="008507AB"/>
    <w:rsid w:val="008518D1"/>
    <w:rsid w:val="00862291"/>
    <w:rsid w:val="00867B1F"/>
    <w:rsid w:val="0087398A"/>
    <w:rsid w:val="008830DB"/>
    <w:rsid w:val="008910E1"/>
    <w:rsid w:val="00891805"/>
    <w:rsid w:val="00891FF9"/>
    <w:rsid w:val="00892B87"/>
    <w:rsid w:val="008A3AA2"/>
    <w:rsid w:val="008A633D"/>
    <w:rsid w:val="008A79A8"/>
    <w:rsid w:val="008B23E1"/>
    <w:rsid w:val="008B33A8"/>
    <w:rsid w:val="008C094C"/>
    <w:rsid w:val="008C16A6"/>
    <w:rsid w:val="008C17E5"/>
    <w:rsid w:val="008C2CB7"/>
    <w:rsid w:val="008C4596"/>
    <w:rsid w:val="008C5A71"/>
    <w:rsid w:val="008D012A"/>
    <w:rsid w:val="008D359F"/>
    <w:rsid w:val="008E0483"/>
    <w:rsid w:val="008E31FB"/>
    <w:rsid w:val="008F1FFC"/>
    <w:rsid w:val="008F49C2"/>
    <w:rsid w:val="008F7028"/>
    <w:rsid w:val="009051B5"/>
    <w:rsid w:val="0090658B"/>
    <w:rsid w:val="00912BEA"/>
    <w:rsid w:val="0091601E"/>
    <w:rsid w:val="009161CE"/>
    <w:rsid w:val="00920B1F"/>
    <w:rsid w:val="00926106"/>
    <w:rsid w:val="00932322"/>
    <w:rsid w:val="0093245B"/>
    <w:rsid w:val="00934408"/>
    <w:rsid w:val="00934956"/>
    <w:rsid w:val="009350A8"/>
    <w:rsid w:val="009364A3"/>
    <w:rsid w:val="00950469"/>
    <w:rsid w:val="00950B91"/>
    <w:rsid w:val="009603C8"/>
    <w:rsid w:val="0096135B"/>
    <w:rsid w:val="00972565"/>
    <w:rsid w:val="00972924"/>
    <w:rsid w:val="00973906"/>
    <w:rsid w:val="00976A04"/>
    <w:rsid w:val="00980F50"/>
    <w:rsid w:val="00983356"/>
    <w:rsid w:val="0098582D"/>
    <w:rsid w:val="009862DB"/>
    <w:rsid w:val="009921DC"/>
    <w:rsid w:val="00992471"/>
    <w:rsid w:val="00993D54"/>
    <w:rsid w:val="009943B3"/>
    <w:rsid w:val="0099568B"/>
    <w:rsid w:val="009A4218"/>
    <w:rsid w:val="009A7C94"/>
    <w:rsid w:val="009B019E"/>
    <w:rsid w:val="009B5FD7"/>
    <w:rsid w:val="009C104A"/>
    <w:rsid w:val="009D0923"/>
    <w:rsid w:val="009D2765"/>
    <w:rsid w:val="009D2863"/>
    <w:rsid w:val="009D34C2"/>
    <w:rsid w:val="009D753E"/>
    <w:rsid w:val="009E15AC"/>
    <w:rsid w:val="009E1C88"/>
    <w:rsid w:val="009E4848"/>
    <w:rsid w:val="009F4FA8"/>
    <w:rsid w:val="009F632B"/>
    <w:rsid w:val="009F7CA0"/>
    <w:rsid w:val="00A11226"/>
    <w:rsid w:val="00A12377"/>
    <w:rsid w:val="00A3793D"/>
    <w:rsid w:val="00A47F2E"/>
    <w:rsid w:val="00A526D0"/>
    <w:rsid w:val="00A61E45"/>
    <w:rsid w:val="00A70794"/>
    <w:rsid w:val="00A733F5"/>
    <w:rsid w:val="00A7427F"/>
    <w:rsid w:val="00A74E71"/>
    <w:rsid w:val="00A77DC4"/>
    <w:rsid w:val="00A867DE"/>
    <w:rsid w:val="00A86ED1"/>
    <w:rsid w:val="00A87759"/>
    <w:rsid w:val="00A901B0"/>
    <w:rsid w:val="00A90BE1"/>
    <w:rsid w:val="00A960AE"/>
    <w:rsid w:val="00AB2C5F"/>
    <w:rsid w:val="00AB5D80"/>
    <w:rsid w:val="00AB5FF2"/>
    <w:rsid w:val="00AC0FD3"/>
    <w:rsid w:val="00AC2FBD"/>
    <w:rsid w:val="00AC559F"/>
    <w:rsid w:val="00AC6007"/>
    <w:rsid w:val="00AD16D9"/>
    <w:rsid w:val="00AD38B2"/>
    <w:rsid w:val="00AD421E"/>
    <w:rsid w:val="00AD5A90"/>
    <w:rsid w:val="00AE05BF"/>
    <w:rsid w:val="00AE1195"/>
    <w:rsid w:val="00AE4052"/>
    <w:rsid w:val="00AE603E"/>
    <w:rsid w:val="00AF1519"/>
    <w:rsid w:val="00AF159F"/>
    <w:rsid w:val="00AF4E04"/>
    <w:rsid w:val="00B03830"/>
    <w:rsid w:val="00B0683A"/>
    <w:rsid w:val="00B1708B"/>
    <w:rsid w:val="00B22D5D"/>
    <w:rsid w:val="00B236CA"/>
    <w:rsid w:val="00B25B64"/>
    <w:rsid w:val="00B26D2C"/>
    <w:rsid w:val="00B27D76"/>
    <w:rsid w:val="00B3316D"/>
    <w:rsid w:val="00B402C8"/>
    <w:rsid w:val="00B40616"/>
    <w:rsid w:val="00B43DAB"/>
    <w:rsid w:val="00B45C14"/>
    <w:rsid w:val="00B46D65"/>
    <w:rsid w:val="00B5365E"/>
    <w:rsid w:val="00B55918"/>
    <w:rsid w:val="00B568A0"/>
    <w:rsid w:val="00B64F46"/>
    <w:rsid w:val="00B6529D"/>
    <w:rsid w:val="00B6573E"/>
    <w:rsid w:val="00B66461"/>
    <w:rsid w:val="00B73A4A"/>
    <w:rsid w:val="00B74A29"/>
    <w:rsid w:val="00B82745"/>
    <w:rsid w:val="00B8460F"/>
    <w:rsid w:val="00B8501F"/>
    <w:rsid w:val="00B873DE"/>
    <w:rsid w:val="00B914C4"/>
    <w:rsid w:val="00B929E2"/>
    <w:rsid w:val="00B95302"/>
    <w:rsid w:val="00B9619B"/>
    <w:rsid w:val="00B9759D"/>
    <w:rsid w:val="00BA1C00"/>
    <w:rsid w:val="00BA4639"/>
    <w:rsid w:val="00BA6B19"/>
    <w:rsid w:val="00BA6E67"/>
    <w:rsid w:val="00BA7454"/>
    <w:rsid w:val="00BD751D"/>
    <w:rsid w:val="00BE0ECD"/>
    <w:rsid w:val="00BE3839"/>
    <w:rsid w:val="00BE4484"/>
    <w:rsid w:val="00BF07BB"/>
    <w:rsid w:val="00BF3FAF"/>
    <w:rsid w:val="00BF5F4F"/>
    <w:rsid w:val="00BF6593"/>
    <w:rsid w:val="00C02EAB"/>
    <w:rsid w:val="00C111B2"/>
    <w:rsid w:val="00C12658"/>
    <w:rsid w:val="00C12C6F"/>
    <w:rsid w:val="00C13C4D"/>
    <w:rsid w:val="00C15822"/>
    <w:rsid w:val="00C16437"/>
    <w:rsid w:val="00C16B4E"/>
    <w:rsid w:val="00C174C0"/>
    <w:rsid w:val="00C17589"/>
    <w:rsid w:val="00C21E0C"/>
    <w:rsid w:val="00C226FF"/>
    <w:rsid w:val="00C251AE"/>
    <w:rsid w:val="00C2613B"/>
    <w:rsid w:val="00C3000F"/>
    <w:rsid w:val="00C30951"/>
    <w:rsid w:val="00C31739"/>
    <w:rsid w:val="00C4069C"/>
    <w:rsid w:val="00C51A59"/>
    <w:rsid w:val="00C528B0"/>
    <w:rsid w:val="00C532DA"/>
    <w:rsid w:val="00C5560D"/>
    <w:rsid w:val="00C65326"/>
    <w:rsid w:val="00C66432"/>
    <w:rsid w:val="00C6790E"/>
    <w:rsid w:val="00C70450"/>
    <w:rsid w:val="00C717FD"/>
    <w:rsid w:val="00C759C3"/>
    <w:rsid w:val="00C850B3"/>
    <w:rsid w:val="00C928EA"/>
    <w:rsid w:val="00C96E2D"/>
    <w:rsid w:val="00C9700F"/>
    <w:rsid w:val="00CA21A1"/>
    <w:rsid w:val="00CA21DA"/>
    <w:rsid w:val="00CA4A05"/>
    <w:rsid w:val="00CA5BA6"/>
    <w:rsid w:val="00CA5CFE"/>
    <w:rsid w:val="00CB17D0"/>
    <w:rsid w:val="00CB309D"/>
    <w:rsid w:val="00CB6981"/>
    <w:rsid w:val="00CC1BD3"/>
    <w:rsid w:val="00CC40E5"/>
    <w:rsid w:val="00CC6431"/>
    <w:rsid w:val="00CD090B"/>
    <w:rsid w:val="00CD2C73"/>
    <w:rsid w:val="00CD4B7A"/>
    <w:rsid w:val="00CD5A53"/>
    <w:rsid w:val="00CE0AD9"/>
    <w:rsid w:val="00CE0BD9"/>
    <w:rsid w:val="00CE51E0"/>
    <w:rsid w:val="00CF02FB"/>
    <w:rsid w:val="00CF08B4"/>
    <w:rsid w:val="00CF0BF2"/>
    <w:rsid w:val="00CF0F1D"/>
    <w:rsid w:val="00CF2105"/>
    <w:rsid w:val="00CF38D0"/>
    <w:rsid w:val="00CF7572"/>
    <w:rsid w:val="00CF7A12"/>
    <w:rsid w:val="00D05466"/>
    <w:rsid w:val="00D0793F"/>
    <w:rsid w:val="00D07B3D"/>
    <w:rsid w:val="00D1076E"/>
    <w:rsid w:val="00D14CEA"/>
    <w:rsid w:val="00D315FA"/>
    <w:rsid w:val="00D334B7"/>
    <w:rsid w:val="00D3533F"/>
    <w:rsid w:val="00D44782"/>
    <w:rsid w:val="00D536D8"/>
    <w:rsid w:val="00D545FB"/>
    <w:rsid w:val="00D55EF5"/>
    <w:rsid w:val="00D60C18"/>
    <w:rsid w:val="00D632C1"/>
    <w:rsid w:val="00D63BB0"/>
    <w:rsid w:val="00D64981"/>
    <w:rsid w:val="00D653DD"/>
    <w:rsid w:val="00D67F9D"/>
    <w:rsid w:val="00D73F3B"/>
    <w:rsid w:val="00D8119A"/>
    <w:rsid w:val="00D818BA"/>
    <w:rsid w:val="00D8210F"/>
    <w:rsid w:val="00D909CD"/>
    <w:rsid w:val="00D922A4"/>
    <w:rsid w:val="00D948C6"/>
    <w:rsid w:val="00D95936"/>
    <w:rsid w:val="00DA5470"/>
    <w:rsid w:val="00DC0B7F"/>
    <w:rsid w:val="00DC1E92"/>
    <w:rsid w:val="00DC250B"/>
    <w:rsid w:val="00DC31EB"/>
    <w:rsid w:val="00DD1CE9"/>
    <w:rsid w:val="00DD294E"/>
    <w:rsid w:val="00DD3FA1"/>
    <w:rsid w:val="00DD4A60"/>
    <w:rsid w:val="00DE036D"/>
    <w:rsid w:val="00DE086E"/>
    <w:rsid w:val="00DE5F6B"/>
    <w:rsid w:val="00DF2683"/>
    <w:rsid w:val="00DF5A67"/>
    <w:rsid w:val="00DF7893"/>
    <w:rsid w:val="00E043EF"/>
    <w:rsid w:val="00E05FBD"/>
    <w:rsid w:val="00E06264"/>
    <w:rsid w:val="00E152D9"/>
    <w:rsid w:val="00E17778"/>
    <w:rsid w:val="00E219F3"/>
    <w:rsid w:val="00E23F32"/>
    <w:rsid w:val="00E242D0"/>
    <w:rsid w:val="00E263DC"/>
    <w:rsid w:val="00E27878"/>
    <w:rsid w:val="00E30169"/>
    <w:rsid w:val="00E359A9"/>
    <w:rsid w:val="00E44990"/>
    <w:rsid w:val="00E4592D"/>
    <w:rsid w:val="00E478E7"/>
    <w:rsid w:val="00E51A5E"/>
    <w:rsid w:val="00E52044"/>
    <w:rsid w:val="00E53552"/>
    <w:rsid w:val="00E551D3"/>
    <w:rsid w:val="00E60F61"/>
    <w:rsid w:val="00E63951"/>
    <w:rsid w:val="00E63FD7"/>
    <w:rsid w:val="00E662AF"/>
    <w:rsid w:val="00E71123"/>
    <w:rsid w:val="00E72EDD"/>
    <w:rsid w:val="00E764EA"/>
    <w:rsid w:val="00E77A81"/>
    <w:rsid w:val="00E811A4"/>
    <w:rsid w:val="00E81838"/>
    <w:rsid w:val="00E8576D"/>
    <w:rsid w:val="00E929D8"/>
    <w:rsid w:val="00E9325A"/>
    <w:rsid w:val="00E935A9"/>
    <w:rsid w:val="00E93C7D"/>
    <w:rsid w:val="00EA118C"/>
    <w:rsid w:val="00EA2577"/>
    <w:rsid w:val="00EA6D58"/>
    <w:rsid w:val="00EC02FE"/>
    <w:rsid w:val="00EC269C"/>
    <w:rsid w:val="00EC5AF4"/>
    <w:rsid w:val="00ED02D6"/>
    <w:rsid w:val="00ED755D"/>
    <w:rsid w:val="00EE54E0"/>
    <w:rsid w:val="00EE5A4E"/>
    <w:rsid w:val="00EF1B37"/>
    <w:rsid w:val="00EF2778"/>
    <w:rsid w:val="00EF295D"/>
    <w:rsid w:val="00EF34F1"/>
    <w:rsid w:val="00EF50EB"/>
    <w:rsid w:val="00EF7D9F"/>
    <w:rsid w:val="00F0045E"/>
    <w:rsid w:val="00F04D6A"/>
    <w:rsid w:val="00F05777"/>
    <w:rsid w:val="00F126FF"/>
    <w:rsid w:val="00F20610"/>
    <w:rsid w:val="00F22A51"/>
    <w:rsid w:val="00F31D0E"/>
    <w:rsid w:val="00F31EAE"/>
    <w:rsid w:val="00F3510B"/>
    <w:rsid w:val="00F35920"/>
    <w:rsid w:val="00F37112"/>
    <w:rsid w:val="00F477DA"/>
    <w:rsid w:val="00F512BA"/>
    <w:rsid w:val="00F531E6"/>
    <w:rsid w:val="00F54AA8"/>
    <w:rsid w:val="00F55BA6"/>
    <w:rsid w:val="00F56638"/>
    <w:rsid w:val="00F61D44"/>
    <w:rsid w:val="00F67B68"/>
    <w:rsid w:val="00F722DE"/>
    <w:rsid w:val="00F75006"/>
    <w:rsid w:val="00F83BB7"/>
    <w:rsid w:val="00F90B93"/>
    <w:rsid w:val="00F94A71"/>
    <w:rsid w:val="00F97454"/>
    <w:rsid w:val="00FA31F5"/>
    <w:rsid w:val="00FA3605"/>
    <w:rsid w:val="00FA4829"/>
    <w:rsid w:val="00FA5752"/>
    <w:rsid w:val="00FC27C1"/>
    <w:rsid w:val="00FC5A10"/>
    <w:rsid w:val="00FC68C9"/>
    <w:rsid w:val="00FD0DC4"/>
    <w:rsid w:val="00FD58BA"/>
    <w:rsid w:val="00FD604F"/>
    <w:rsid w:val="00FD623E"/>
    <w:rsid w:val="00FE10DB"/>
    <w:rsid w:val="00FE16A2"/>
    <w:rsid w:val="00FE34C2"/>
    <w:rsid w:val="00FF4354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DEEC0"/>
  <w15:docId w15:val="{2FF731B8-9201-4FE1-B3C0-B6C8C5D4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4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F49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3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19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uiPriority w:val="99"/>
    <w:unhideWhenUsed/>
    <w:rsid w:val="000A0C36"/>
    <w:rPr>
      <w:color w:val="0000FF"/>
      <w:u w:val="single"/>
    </w:rPr>
  </w:style>
  <w:style w:type="character" w:styleId="a5">
    <w:name w:val="Strong"/>
    <w:uiPriority w:val="22"/>
    <w:qFormat/>
    <w:rsid w:val="000A0C36"/>
    <w:rPr>
      <w:b/>
      <w:bCs/>
    </w:rPr>
  </w:style>
  <w:style w:type="character" w:customStyle="1" w:styleId="wmi-callto">
    <w:name w:val="wmi-callto"/>
    <w:rsid w:val="000A0C36"/>
  </w:style>
  <w:style w:type="paragraph" w:styleId="a6">
    <w:name w:val="List Paragraph"/>
    <w:basedOn w:val="a"/>
    <w:uiPriority w:val="34"/>
    <w:qFormat/>
    <w:rsid w:val="0098582D"/>
    <w:pPr>
      <w:spacing w:line="360" w:lineRule="auto"/>
      <w:ind w:left="720" w:firstLine="567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8F49C2"/>
    <w:rPr>
      <w:b/>
      <w:bCs/>
      <w:kern w:val="36"/>
      <w:sz w:val="48"/>
      <w:szCs w:val="48"/>
    </w:rPr>
  </w:style>
  <w:style w:type="character" w:customStyle="1" w:styleId="2">
    <w:name w:val="Основной текст (2)_"/>
    <w:link w:val="20"/>
    <w:rsid w:val="008F49C2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8F49C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49C2"/>
    <w:pPr>
      <w:widowControl w:val="0"/>
      <w:shd w:val="clear" w:color="auto" w:fill="FFFFFF"/>
      <w:spacing w:after="180" w:line="341" w:lineRule="exact"/>
    </w:pPr>
    <w:rPr>
      <w:rFonts w:ascii="Calibri" w:eastAsia="Calibri" w:hAnsi="Calibri" w:cs="Calibri"/>
      <w:sz w:val="28"/>
      <w:szCs w:val="28"/>
    </w:rPr>
  </w:style>
  <w:style w:type="paragraph" w:customStyle="1" w:styleId="228bf8a64b8551e1msonormal">
    <w:name w:val="228bf8a64b8551e1msonormal"/>
    <w:basedOn w:val="a"/>
    <w:rsid w:val="00084F14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973906"/>
    <w:pPr>
      <w:spacing w:before="100" w:beforeAutospacing="1" w:after="100" w:afterAutospacing="1"/>
    </w:pPr>
  </w:style>
  <w:style w:type="paragraph" w:customStyle="1" w:styleId="11">
    <w:name w:val="Абзац 1"/>
    <w:basedOn w:val="a"/>
    <w:link w:val="12"/>
    <w:qFormat/>
    <w:rsid w:val="00B43DAB"/>
    <w:pPr>
      <w:spacing w:line="320" w:lineRule="exact"/>
      <w:ind w:left="113" w:firstLine="454"/>
    </w:pPr>
    <w:rPr>
      <w:rFonts w:eastAsia="Calibri"/>
      <w:sz w:val="28"/>
      <w:szCs w:val="28"/>
      <w:lang w:eastAsia="en-US"/>
    </w:rPr>
  </w:style>
  <w:style w:type="paragraph" w:styleId="a8">
    <w:name w:val="header"/>
    <w:basedOn w:val="a"/>
    <w:link w:val="a9"/>
    <w:unhideWhenUsed/>
    <w:rsid w:val="00B536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5365E"/>
    <w:rPr>
      <w:sz w:val="24"/>
      <w:szCs w:val="24"/>
    </w:rPr>
  </w:style>
  <w:style w:type="paragraph" w:styleId="aa">
    <w:name w:val="footer"/>
    <w:basedOn w:val="a"/>
    <w:link w:val="ab"/>
    <w:unhideWhenUsed/>
    <w:rsid w:val="00B536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5365E"/>
    <w:rPr>
      <w:sz w:val="24"/>
      <w:szCs w:val="24"/>
    </w:rPr>
  </w:style>
  <w:style w:type="character" w:customStyle="1" w:styleId="fontstyle01">
    <w:name w:val="fontstyle01"/>
    <w:basedOn w:val="a0"/>
    <w:rsid w:val="00844FEF"/>
    <w:rPr>
      <w:rFonts w:ascii="NotoSans-SemiCondensed" w:hAnsi="NotoSans-SemiCondensed" w:hint="default"/>
      <w:b w:val="0"/>
      <w:bCs w:val="0"/>
      <w:i w:val="0"/>
      <w:iCs w:val="0"/>
      <w:color w:val="333333"/>
      <w:sz w:val="54"/>
      <w:szCs w:val="54"/>
    </w:rPr>
  </w:style>
  <w:style w:type="paragraph" w:customStyle="1" w:styleId="0">
    <w:name w:val="Заголовок 0"/>
    <w:basedOn w:val="1"/>
    <w:qFormat/>
    <w:rsid w:val="00980F50"/>
    <w:pPr>
      <w:keepNext/>
      <w:keepLines/>
      <w:suppressAutoHyphens/>
      <w:autoSpaceDE w:val="0"/>
      <w:autoSpaceDN w:val="0"/>
      <w:adjustRightInd w:val="0"/>
      <w:spacing w:before="120" w:beforeAutospacing="0" w:after="120" w:afterAutospacing="0" w:line="276" w:lineRule="auto"/>
      <w:jc w:val="center"/>
    </w:pPr>
    <w:rPr>
      <w:rFonts w:ascii="Arial Narrow" w:eastAsiaTheme="minorHAnsi" w:hAnsi="Arial Narrow" w:cs="Arial"/>
      <w:bCs w:val="0"/>
      <w:kern w:val="2"/>
      <w:sz w:val="28"/>
      <w:szCs w:val="28"/>
      <w14:ligatures w14:val="standardContextual"/>
    </w:rPr>
  </w:style>
  <w:style w:type="paragraph" w:customStyle="1" w:styleId="ac">
    <w:name w:val="Таб_тек"/>
    <w:basedOn w:val="a"/>
    <w:link w:val="ad"/>
    <w:autoRedefine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ad">
    <w:name w:val="Таб_тек Знак"/>
    <w:link w:val="ac"/>
    <w:locked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12">
    <w:name w:val="Абзац 1 Знак Знак"/>
    <w:link w:val="11"/>
    <w:rsid w:val="00F05777"/>
    <w:rPr>
      <w:rFonts w:eastAsia="Calibri"/>
      <w:sz w:val="28"/>
      <w:szCs w:val="28"/>
      <w:lang w:eastAsia="en-US"/>
    </w:rPr>
  </w:style>
  <w:style w:type="character" w:customStyle="1" w:styleId="docdata">
    <w:name w:val="docdata"/>
    <w:aliases w:val="docy,v5,3291,bqiaagaaeyqcaaagiaiaaaogbgaaby0kaaaaaaaaaaaaaaaaaaaaaaaaaaaaaaaaaaaaaaaaaaaaaaaaaaaaaaaaaaaaaaaaaaaaaaaaaaaaaaaaaaaaaaaaaaaaaaaaaaaaaaaaaaaaaaaaaaaaaaaaaaaaaaaaaaaaaaaaaaaaaaaaaaaaaaaaaaaaaaaaaaaaaaaaaaaaaaaaaaaaaaaaaaaaaaaaaaaaaaaa"/>
    <w:basedOn w:val="a0"/>
    <w:rsid w:val="001C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9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6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2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7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802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7737268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9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9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0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4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1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3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6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esras.ktalk.ru/j9al1s9fbvh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ED5B9-C952-4ED7-8C70-7496AA7E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Reanimator EE</Company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PC</dc:creator>
  <cp:lastModifiedBy>User</cp:lastModifiedBy>
  <cp:revision>6</cp:revision>
  <cp:lastPrinted>2025-09-24T06:23:00Z</cp:lastPrinted>
  <dcterms:created xsi:type="dcterms:W3CDTF">2025-09-30T07:25:00Z</dcterms:created>
  <dcterms:modified xsi:type="dcterms:W3CDTF">2025-10-15T07:48:00Z</dcterms:modified>
</cp:coreProperties>
</file>