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62ADE" w14:textId="77777777" w:rsidR="00380973" w:rsidRDefault="00380973" w:rsidP="00BE156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60CD7" w14:textId="08A6C111" w:rsidR="00FE4516" w:rsidRPr="00784942" w:rsidRDefault="00380973" w:rsidP="00BE156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BE156C" w:rsidRPr="00784942">
        <w:rPr>
          <w:rFonts w:ascii="Times New Roman" w:hAnsi="Times New Roman" w:cs="Times New Roman"/>
          <w:b/>
          <w:bCs/>
          <w:sz w:val="24"/>
          <w:szCs w:val="24"/>
        </w:rPr>
        <w:t>МЕРОПРИЯТИЙ XI САНКТ-ПЕТЕРБУРГСКОГО МЕЖДУНАРОДНОГО ЭКОНОМИЧЕСКОГО КОНГРЕССА (СПЭК-2026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0FC0D3" w14:textId="77777777" w:rsidR="00BE156C" w:rsidRPr="00784942" w:rsidRDefault="00BE156C" w:rsidP="00FE45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E0E285F" w14:textId="7EC781F7" w:rsidR="00784942" w:rsidRPr="00CC7E3B" w:rsidRDefault="00784942" w:rsidP="007849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7E3B">
        <w:rPr>
          <w:rFonts w:ascii="Times New Roman" w:hAnsi="Times New Roman" w:cs="Times New Roman"/>
          <w:b/>
          <w:i/>
          <w:sz w:val="24"/>
          <w:szCs w:val="24"/>
        </w:rPr>
        <w:t>26 марта 2026 г.</w:t>
      </w:r>
    </w:p>
    <w:p w14:paraId="302FB1D5" w14:textId="59D0DBB3" w:rsidR="00784942" w:rsidRPr="00CC7E3B" w:rsidRDefault="00C263CE" w:rsidP="007849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84942" w:rsidRPr="00CC7E3B">
        <w:rPr>
          <w:rFonts w:ascii="Times New Roman" w:hAnsi="Times New Roman" w:cs="Times New Roman"/>
          <w:b/>
          <w:i/>
          <w:sz w:val="24"/>
          <w:szCs w:val="24"/>
        </w:rPr>
        <w:t>:00</w:t>
      </w:r>
    </w:p>
    <w:p w14:paraId="30C612D2" w14:textId="77777777" w:rsidR="00784942" w:rsidRPr="00784942" w:rsidRDefault="00784942" w:rsidP="00784942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E75598" w14:textId="49643789" w:rsidR="00FE4516" w:rsidRPr="00784942" w:rsidRDefault="00380973" w:rsidP="00FE4516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non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none"/>
          <w:lang w:val="ru-RU"/>
        </w:rPr>
        <w:t xml:space="preserve">Адрес проведения: </w:t>
      </w:r>
      <w:r w:rsidR="00FE4516" w:rsidRPr="00784942">
        <w:rPr>
          <w:rFonts w:ascii="Times New Roman" w:eastAsia="Times New Roman" w:hAnsi="Times New Roman" w:cs="Times New Roman"/>
          <w:bCs/>
          <w:i/>
          <w:sz w:val="24"/>
          <w:szCs w:val="24"/>
          <w:u w:val="none"/>
          <w:lang w:val="ru-RU"/>
        </w:rPr>
        <w:t xml:space="preserve">г. Санкт-Петербург, ул. Серпуховская, д. 38, </w:t>
      </w:r>
    </w:p>
    <w:p w14:paraId="7ACB789D" w14:textId="77777777" w:rsidR="00FE4516" w:rsidRPr="00784942" w:rsidRDefault="00FE4516" w:rsidP="00FE4516">
      <w:pPr>
        <w:pStyle w:val="af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none"/>
          <w:lang w:val="ru-RU"/>
        </w:rPr>
      </w:pPr>
      <w:r w:rsidRPr="00784942">
        <w:rPr>
          <w:rFonts w:ascii="Times New Roman" w:eastAsia="Times New Roman" w:hAnsi="Times New Roman" w:cs="Times New Roman"/>
          <w:bCs/>
          <w:i/>
          <w:sz w:val="24"/>
          <w:szCs w:val="24"/>
          <w:u w:val="none"/>
          <w:lang w:val="ru-RU"/>
        </w:rPr>
        <w:t>ИПРЭ РАН, зал Ученого совета</w:t>
      </w:r>
    </w:p>
    <w:p w14:paraId="6ADF1B6A" w14:textId="77777777" w:rsidR="00FE4516" w:rsidRPr="00784942" w:rsidRDefault="00FE4516" w:rsidP="00FE4516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ru-RU"/>
        </w:rPr>
      </w:pPr>
    </w:p>
    <w:p w14:paraId="4FE0ECF4" w14:textId="3F941357" w:rsidR="00FE4516" w:rsidRPr="00784942" w:rsidRDefault="00FE4516" w:rsidP="00FE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942">
        <w:rPr>
          <w:rFonts w:ascii="Times New Roman" w:hAnsi="Times New Roman" w:cs="Times New Roman"/>
          <w:bCs/>
          <w:sz w:val="24"/>
          <w:szCs w:val="24"/>
        </w:rPr>
        <w:t>Модератор Круглого стола – Окрепилов Владимир Валентинович</w:t>
      </w:r>
      <w:r w:rsidR="00380973">
        <w:rPr>
          <w:rFonts w:ascii="Times New Roman" w:hAnsi="Times New Roman" w:cs="Times New Roman"/>
          <w:bCs/>
          <w:sz w:val="24"/>
          <w:szCs w:val="24"/>
        </w:rPr>
        <w:t>,</w:t>
      </w:r>
      <w:r w:rsidRPr="00784942">
        <w:rPr>
          <w:rFonts w:ascii="Times New Roman" w:hAnsi="Times New Roman" w:cs="Times New Roman"/>
          <w:bCs/>
          <w:sz w:val="24"/>
          <w:szCs w:val="24"/>
        </w:rPr>
        <w:t xml:space="preserve"> научный руководитель Института проблем региональной экономики РАН, академик РАН, д.э.н., профессор</w:t>
      </w:r>
      <w:r w:rsidRPr="007849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C1026" w14:textId="4623F1B1" w:rsidR="00E04D95" w:rsidRPr="00784942" w:rsidRDefault="00E04D95" w:rsidP="00FE4516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1855D" w14:textId="1296B4DE" w:rsidR="00FE4516" w:rsidRDefault="00C65B43" w:rsidP="00380973">
      <w:pPr>
        <w:pStyle w:val="a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4942">
        <w:rPr>
          <w:rFonts w:ascii="Times New Roman" w:hAnsi="Times New Roman" w:cs="Times New Roman"/>
          <w:b/>
          <w:bCs/>
          <w:sz w:val="24"/>
          <w:szCs w:val="24"/>
        </w:rPr>
        <w:t xml:space="preserve">Выездной круглый стол «Актуальные проблемы региональной экономики </w:t>
      </w:r>
      <w:r w:rsidR="003809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4942">
        <w:rPr>
          <w:rFonts w:ascii="Times New Roman" w:hAnsi="Times New Roman" w:cs="Times New Roman"/>
          <w:b/>
          <w:bCs/>
          <w:sz w:val="24"/>
          <w:szCs w:val="24"/>
        </w:rPr>
        <w:t xml:space="preserve">в современных политико-экономических условиях» </w:t>
      </w:r>
      <w:r w:rsidR="0038097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7B4EA6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темы, зав. лабораторией комплексного исследования пространственного развития регионов</w:t>
      </w:r>
      <w:r w:rsidRPr="00784942">
        <w:rPr>
          <w:rFonts w:ascii="Times New Roman" w:hAnsi="Times New Roman" w:cs="Times New Roman"/>
          <w:sz w:val="24"/>
          <w:szCs w:val="24"/>
        </w:rPr>
        <w:t xml:space="preserve"> ИПРЭ РАН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д.э.н., проф.</w:t>
      </w: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B851949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Кузнецов Сергей Валентинович</w:t>
      </w:r>
    </w:p>
    <w:p w14:paraId="7C27DD55" w14:textId="77777777" w:rsidR="00F721BB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научные результаты по теме Государственного задания ИПРЭ РАН «Разработка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0630196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EC02A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темы, зав. лабораторией комплексного исследования социального и эколого-экономического развития регионов</w:t>
      </w:r>
      <w:r w:rsidRPr="00784942">
        <w:rPr>
          <w:rFonts w:ascii="Times New Roman" w:hAnsi="Times New Roman" w:cs="Times New Roman"/>
          <w:sz w:val="24"/>
          <w:szCs w:val="24"/>
        </w:rPr>
        <w:t xml:space="preserve"> ИПРЭ РАН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к.э.н., доцент </w:t>
      </w:r>
    </w:p>
    <w:p w14:paraId="0EEEE600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Нещерет Александр Карлович</w:t>
      </w:r>
    </w:p>
    <w:p w14:paraId="7DFA4033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научные результаты по теме Государственного задания ИПРЭ РАН «Новые условия и факторы социально-экологического развития регионов России в условиях цифровой трансформации экономики и общества»</w:t>
      </w:r>
    </w:p>
    <w:p w14:paraId="047DD932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E7B2E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темы, зав. лабораторией математических методов анализа данных</w:t>
      </w:r>
      <w:r w:rsidRPr="00784942">
        <w:rPr>
          <w:rFonts w:ascii="Times New Roman" w:hAnsi="Times New Roman" w:cs="Times New Roman"/>
          <w:sz w:val="24"/>
          <w:szCs w:val="24"/>
        </w:rPr>
        <w:t xml:space="preserve"> ИПРЭ РАН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д.ф.м.н. </w:t>
      </w:r>
    </w:p>
    <w:p w14:paraId="78A856FE" w14:textId="77777777" w:rsidR="00F721BB" w:rsidRPr="00784942" w:rsidRDefault="00F721BB" w:rsidP="00F7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Перекрест Владимир Терентьевич</w:t>
      </w:r>
    </w:p>
    <w:p w14:paraId="6D1E52D2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научные результаты по теме Государственного задания ИПРЭ РАН «Нелинейные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F5C2891" w14:textId="77777777" w:rsidR="00F721BB" w:rsidRDefault="00F721BB" w:rsidP="00FE4516">
      <w:pPr>
        <w:pStyle w:val="a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9484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темы, главный научный сотрудник лаборатории анализа и моделирования социально-демографических процессов </w:t>
      </w:r>
      <w:r w:rsidRPr="00784942">
        <w:rPr>
          <w:rFonts w:ascii="Times New Roman" w:hAnsi="Times New Roman" w:cs="Times New Roman"/>
          <w:sz w:val="24"/>
          <w:szCs w:val="24"/>
        </w:rPr>
        <w:t>ИПРЭ РАН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д.б.н</w:t>
      </w: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072A44D4" w14:textId="77777777" w:rsidR="00F721BB" w:rsidRPr="00784942" w:rsidRDefault="00F721BB" w:rsidP="00F72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Сафарова Гаянэ Левоновна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9F2751" w14:textId="77777777" w:rsidR="00F721BB" w:rsidRPr="00784942" w:rsidRDefault="00F721BB" w:rsidP="00F72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лабораторией теоретической экономики и регионального управления, д.э.н., проф. </w:t>
      </w: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Богачев Виктор Фомич</w:t>
      </w:r>
    </w:p>
    <w:p w14:paraId="23B4585F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научные результаты по теме Государственного задания ИПРЭ РАН </w:t>
      </w: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«Комплексное исследование демографических и cоциально-экономических процессов в условиях турбулентности общественного развития демографическими, экономико-математическими и эконометрическими методами на макро и региональном уровне»</w:t>
      </w:r>
    </w:p>
    <w:p w14:paraId="58AEF76C" w14:textId="77777777" w:rsidR="00F721BB" w:rsidRDefault="00F721BB" w:rsidP="00FE4516">
      <w:pPr>
        <w:pStyle w:val="a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6653E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темы, заведующий лабораторией математического моделирования функционально-пространственного развития городов</w:t>
      </w:r>
      <w:r w:rsidRPr="00784942">
        <w:rPr>
          <w:rFonts w:ascii="Times New Roman" w:hAnsi="Times New Roman" w:cs="Times New Roman"/>
          <w:sz w:val="24"/>
          <w:szCs w:val="24"/>
        </w:rPr>
        <w:t xml:space="preserve"> ИПРЭ РАН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к.т.н. </w:t>
      </w:r>
    </w:p>
    <w:p w14:paraId="1B56BC30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Лосин Леонид Андреевич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7E4DE9" w14:textId="77777777" w:rsidR="00F721BB" w:rsidRPr="00784942" w:rsidRDefault="00F721BB" w:rsidP="00F721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Основные научные результаты по теме Государственного задания ИПРЭ РАН «Разработка механизмов обеспечения устойчивого развития городов, городских агломераций и природной среды с использованием методов математического моделирования</w:t>
      </w:r>
      <w:r w:rsidRPr="007849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7FC0A2" w14:textId="77777777" w:rsidR="00F721BB" w:rsidRDefault="00F721BB" w:rsidP="00FE4516">
      <w:pPr>
        <w:pStyle w:val="a6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8B03" w14:textId="44D311BA" w:rsidR="00FE4516" w:rsidRPr="00784942" w:rsidRDefault="003C7EDA" w:rsidP="00FE4516">
      <w:pPr>
        <w:pStyle w:val="a6"/>
        <w:spacing w:line="20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942">
        <w:rPr>
          <w:rFonts w:ascii="Times New Roman" w:hAnsi="Times New Roman" w:cs="Times New Roman"/>
          <w:sz w:val="24"/>
          <w:szCs w:val="24"/>
        </w:rPr>
        <w:t xml:space="preserve">Главный научный сотрудник Центра региональных проблем экономики качества </w:t>
      </w:r>
      <w:r w:rsidR="00F616B1">
        <w:rPr>
          <w:rFonts w:ascii="Times New Roman" w:hAnsi="Times New Roman" w:cs="Times New Roman"/>
          <w:sz w:val="24"/>
          <w:szCs w:val="24"/>
        </w:rPr>
        <w:br/>
      </w:r>
      <w:r w:rsidR="00D61A4E" w:rsidRPr="00784942">
        <w:rPr>
          <w:rFonts w:ascii="Times New Roman" w:hAnsi="Times New Roman" w:cs="Times New Roman"/>
          <w:sz w:val="24"/>
          <w:szCs w:val="24"/>
        </w:rPr>
        <w:t>ИПРЭ РАН, докто</w:t>
      </w:r>
      <w:r w:rsidR="00700C91">
        <w:rPr>
          <w:rFonts w:ascii="Times New Roman" w:hAnsi="Times New Roman" w:cs="Times New Roman"/>
          <w:sz w:val="24"/>
          <w:szCs w:val="24"/>
        </w:rPr>
        <w:t>р экономических наук, доцент</w:t>
      </w:r>
    </w:p>
    <w:p w14:paraId="7069BC54" w14:textId="77777777" w:rsidR="003C7EDA" w:rsidRPr="00784942" w:rsidRDefault="003C7EDA" w:rsidP="00FE451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942">
        <w:rPr>
          <w:rFonts w:ascii="Times New Roman" w:hAnsi="Times New Roman" w:cs="Times New Roman"/>
          <w:b/>
          <w:bCs/>
          <w:sz w:val="24"/>
          <w:szCs w:val="24"/>
        </w:rPr>
        <w:t>Гагулина Наталья Львовна</w:t>
      </w:r>
    </w:p>
    <w:p w14:paraId="45C3DE86" w14:textId="236ADED3" w:rsidR="00C65B43" w:rsidRPr="00784942" w:rsidRDefault="00FE4516" w:rsidP="00FE451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научные результаты по теме Государственного задания ИПРЭ РАН </w:t>
      </w:r>
      <w:r w:rsidR="00C65B43" w:rsidRPr="007849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«Разработка теоретико-методологической базы анализа, моделирования и прогноза качества жизни»</w:t>
      </w:r>
    </w:p>
    <w:p w14:paraId="0E25ADB1" w14:textId="2DBDF5D5" w:rsidR="001A5FEB" w:rsidRPr="00C263CE" w:rsidRDefault="001A5FEB" w:rsidP="00C263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A5FEB" w:rsidRPr="00C263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2C6A8" w14:textId="77777777" w:rsidR="00582349" w:rsidRDefault="00582349" w:rsidP="00A31B43">
      <w:pPr>
        <w:spacing w:after="0" w:line="240" w:lineRule="auto"/>
      </w:pPr>
      <w:r>
        <w:separator/>
      </w:r>
    </w:p>
  </w:endnote>
  <w:endnote w:type="continuationSeparator" w:id="0">
    <w:p w14:paraId="22346346" w14:textId="77777777" w:rsidR="00582349" w:rsidRDefault="00582349" w:rsidP="00A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EB Garamond SemiBold">
    <w:altName w:val="EB Garamond SemiBold"/>
    <w:charset w:val="00"/>
    <w:family w:val="auto"/>
    <w:pitch w:val="variable"/>
    <w:sig w:usb0="E00002FF" w:usb1="02000413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0C8F" w14:textId="77777777" w:rsidR="00582349" w:rsidRDefault="00582349" w:rsidP="00A31B43">
      <w:pPr>
        <w:spacing w:after="0" w:line="240" w:lineRule="auto"/>
      </w:pPr>
      <w:r>
        <w:separator/>
      </w:r>
    </w:p>
  </w:footnote>
  <w:footnote w:type="continuationSeparator" w:id="0">
    <w:p w14:paraId="261D48E2" w14:textId="77777777" w:rsidR="00582349" w:rsidRDefault="00582349" w:rsidP="00A3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000E"/>
    <w:multiLevelType w:val="hybridMultilevel"/>
    <w:tmpl w:val="74EE4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B37"/>
    <w:multiLevelType w:val="multilevel"/>
    <w:tmpl w:val="C368F0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6" w:hanging="2160"/>
      </w:pPr>
      <w:rPr>
        <w:rFonts w:hint="default"/>
      </w:rPr>
    </w:lvl>
  </w:abstractNum>
  <w:abstractNum w:abstractNumId="2">
    <w:nsid w:val="19051780"/>
    <w:multiLevelType w:val="hybridMultilevel"/>
    <w:tmpl w:val="8D1E49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2AF"/>
    <w:multiLevelType w:val="hybridMultilevel"/>
    <w:tmpl w:val="CFC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85D"/>
    <w:multiLevelType w:val="hybridMultilevel"/>
    <w:tmpl w:val="07D4B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1F3"/>
    <w:multiLevelType w:val="hybridMultilevel"/>
    <w:tmpl w:val="8D1E49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37920"/>
    <w:multiLevelType w:val="hybridMultilevel"/>
    <w:tmpl w:val="3CC2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D0146"/>
    <w:multiLevelType w:val="hybridMultilevel"/>
    <w:tmpl w:val="EDDEDDE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151717"/>
    <w:multiLevelType w:val="hybridMultilevel"/>
    <w:tmpl w:val="0C40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27CEF"/>
    <w:multiLevelType w:val="hybridMultilevel"/>
    <w:tmpl w:val="6C74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0606A"/>
    <w:multiLevelType w:val="hybridMultilevel"/>
    <w:tmpl w:val="43FA2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2169A3"/>
    <w:multiLevelType w:val="hybridMultilevel"/>
    <w:tmpl w:val="D474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E51AF"/>
    <w:multiLevelType w:val="hybridMultilevel"/>
    <w:tmpl w:val="F5C2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F0A1C"/>
    <w:multiLevelType w:val="hybridMultilevel"/>
    <w:tmpl w:val="ECBCA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63671"/>
    <w:multiLevelType w:val="hybridMultilevel"/>
    <w:tmpl w:val="A39AD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4"/>
    <w:rsid w:val="00000B8E"/>
    <w:rsid w:val="00000D7B"/>
    <w:rsid w:val="00021A32"/>
    <w:rsid w:val="00023D70"/>
    <w:rsid w:val="00024C84"/>
    <w:rsid w:val="00043BA2"/>
    <w:rsid w:val="00053FE4"/>
    <w:rsid w:val="00063A4B"/>
    <w:rsid w:val="00066173"/>
    <w:rsid w:val="000751EC"/>
    <w:rsid w:val="00085157"/>
    <w:rsid w:val="00086DB4"/>
    <w:rsid w:val="00087251"/>
    <w:rsid w:val="000A02C0"/>
    <w:rsid w:val="000B229D"/>
    <w:rsid w:val="000B2F1B"/>
    <w:rsid w:val="000B45E9"/>
    <w:rsid w:val="000D3E05"/>
    <w:rsid w:val="000D792F"/>
    <w:rsid w:val="000E4E09"/>
    <w:rsid w:val="000E78BC"/>
    <w:rsid w:val="000F230A"/>
    <w:rsid w:val="000F7C61"/>
    <w:rsid w:val="00110EB9"/>
    <w:rsid w:val="001177E3"/>
    <w:rsid w:val="00125F68"/>
    <w:rsid w:val="00130275"/>
    <w:rsid w:val="0017723B"/>
    <w:rsid w:val="0018116B"/>
    <w:rsid w:val="00195B9C"/>
    <w:rsid w:val="001A4CA8"/>
    <w:rsid w:val="001A5FEB"/>
    <w:rsid w:val="001A7478"/>
    <w:rsid w:val="001B4855"/>
    <w:rsid w:val="001B4B48"/>
    <w:rsid w:val="001C4DD2"/>
    <w:rsid w:val="001F12E7"/>
    <w:rsid w:val="00202979"/>
    <w:rsid w:val="0021250E"/>
    <w:rsid w:val="00230EFF"/>
    <w:rsid w:val="002318C4"/>
    <w:rsid w:val="002341EE"/>
    <w:rsid w:val="00237CEE"/>
    <w:rsid w:val="00240CB6"/>
    <w:rsid w:val="002456ED"/>
    <w:rsid w:val="002648F2"/>
    <w:rsid w:val="0027495D"/>
    <w:rsid w:val="00284169"/>
    <w:rsid w:val="00286FBB"/>
    <w:rsid w:val="00293AB5"/>
    <w:rsid w:val="002A2431"/>
    <w:rsid w:val="002B1EB1"/>
    <w:rsid w:val="002B5A41"/>
    <w:rsid w:val="002C0691"/>
    <w:rsid w:val="002C1B6B"/>
    <w:rsid w:val="002D030D"/>
    <w:rsid w:val="002F0B91"/>
    <w:rsid w:val="002F334F"/>
    <w:rsid w:val="002F3F91"/>
    <w:rsid w:val="00306C91"/>
    <w:rsid w:val="00312BCD"/>
    <w:rsid w:val="00331288"/>
    <w:rsid w:val="00351F0F"/>
    <w:rsid w:val="00353F40"/>
    <w:rsid w:val="00361655"/>
    <w:rsid w:val="00362278"/>
    <w:rsid w:val="00380973"/>
    <w:rsid w:val="00383FE3"/>
    <w:rsid w:val="0038529B"/>
    <w:rsid w:val="00386E24"/>
    <w:rsid w:val="0039069A"/>
    <w:rsid w:val="00392C72"/>
    <w:rsid w:val="0039311F"/>
    <w:rsid w:val="003B3551"/>
    <w:rsid w:val="003B64EE"/>
    <w:rsid w:val="003B682C"/>
    <w:rsid w:val="003C5CC4"/>
    <w:rsid w:val="003C6695"/>
    <w:rsid w:val="003C7A16"/>
    <w:rsid w:val="003C7EDA"/>
    <w:rsid w:val="003F2501"/>
    <w:rsid w:val="003F3827"/>
    <w:rsid w:val="004021BE"/>
    <w:rsid w:val="00402F66"/>
    <w:rsid w:val="00411185"/>
    <w:rsid w:val="00432917"/>
    <w:rsid w:val="0043497F"/>
    <w:rsid w:val="004375D3"/>
    <w:rsid w:val="004464B3"/>
    <w:rsid w:val="00450240"/>
    <w:rsid w:val="004515F0"/>
    <w:rsid w:val="00451A0A"/>
    <w:rsid w:val="00460F6F"/>
    <w:rsid w:val="004644CF"/>
    <w:rsid w:val="00473BC0"/>
    <w:rsid w:val="004808E3"/>
    <w:rsid w:val="004846D4"/>
    <w:rsid w:val="004853D9"/>
    <w:rsid w:val="0049126B"/>
    <w:rsid w:val="004A151B"/>
    <w:rsid w:val="004B0886"/>
    <w:rsid w:val="004B23D1"/>
    <w:rsid w:val="004C3F18"/>
    <w:rsid w:val="004C7C00"/>
    <w:rsid w:val="004D32E8"/>
    <w:rsid w:val="004D61EA"/>
    <w:rsid w:val="004D79C7"/>
    <w:rsid w:val="004E3385"/>
    <w:rsid w:val="004E5426"/>
    <w:rsid w:val="004E5CFE"/>
    <w:rsid w:val="005140AA"/>
    <w:rsid w:val="00520940"/>
    <w:rsid w:val="00525B02"/>
    <w:rsid w:val="00526479"/>
    <w:rsid w:val="00537D77"/>
    <w:rsid w:val="005420BA"/>
    <w:rsid w:val="005516A8"/>
    <w:rsid w:val="005569D0"/>
    <w:rsid w:val="00565AC3"/>
    <w:rsid w:val="00567FD7"/>
    <w:rsid w:val="00575FA3"/>
    <w:rsid w:val="00582349"/>
    <w:rsid w:val="00587620"/>
    <w:rsid w:val="005A0FE4"/>
    <w:rsid w:val="005A4170"/>
    <w:rsid w:val="005A61E5"/>
    <w:rsid w:val="005B4F51"/>
    <w:rsid w:val="005D6EE9"/>
    <w:rsid w:val="005D749A"/>
    <w:rsid w:val="005F01E3"/>
    <w:rsid w:val="005F4C43"/>
    <w:rsid w:val="00613A30"/>
    <w:rsid w:val="0061511B"/>
    <w:rsid w:val="00617852"/>
    <w:rsid w:val="0062028A"/>
    <w:rsid w:val="00641826"/>
    <w:rsid w:val="00643276"/>
    <w:rsid w:val="00643E56"/>
    <w:rsid w:val="006553BA"/>
    <w:rsid w:val="00664A5C"/>
    <w:rsid w:val="00666796"/>
    <w:rsid w:val="006768E3"/>
    <w:rsid w:val="00676CD7"/>
    <w:rsid w:val="006836AD"/>
    <w:rsid w:val="0068477C"/>
    <w:rsid w:val="00694327"/>
    <w:rsid w:val="006950C7"/>
    <w:rsid w:val="006A3A56"/>
    <w:rsid w:val="006A4FD2"/>
    <w:rsid w:val="006A60C2"/>
    <w:rsid w:val="006B0793"/>
    <w:rsid w:val="006C1535"/>
    <w:rsid w:val="006C5F7C"/>
    <w:rsid w:val="006E0B6F"/>
    <w:rsid w:val="006E5370"/>
    <w:rsid w:val="006F7071"/>
    <w:rsid w:val="00700C91"/>
    <w:rsid w:val="00710BC9"/>
    <w:rsid w:val="00712FD2"/>
    <w:rsid w:val="00714359"/>
    <w:rsid w:val="00715C13"/>
    <w:rsid w:val="00716938"/>
    <w:rsid w:val="00716F6F"/>
    <w:rsid w:val="007232E2"/>
    <w:rsid w:val="00723BB1"/>
    <w:rsid w:val="007337F7"/>
    <w:rsid w:val="00740986"/>
    <w:rsid w:val="00764887"/>
    <w:rsid w:val="00765445"/>
    <w:rsid w:val="007732B7"/>
    <w:rsid w:val="00774639"/>
    <w:rsid w:val="0077759B"/>
    <w:rsid w:val="0078375A"/>
    <w:rsid w:val="00783899"/>
    <w:rsid w:val="00784942"/>
    <w:rsid w:val="00784FB4"/>
    <w:rsid w:val="007954D3"/>
    <w:rsid w:val="007A17C7"/>
    <w:rsid w:val="007A1B02"/>
    <w:rsid w:val="007B5539"/>
    <w:rsid w:val="007C0BC5"/>
    <w:rsid w:val="007C5819"/>
    <w:rsid w:val="007D481E"/>
    <w:rsid w:val="007D55E3"/>
    <w:rsid w:val="007E0F4E"/>
    <w:rsid w:val="007F0AF6"/>
    <w:rsid w:val="007F5836"/>
    <w:rsid w:val="00803F2D"/>
    <w:rsid w:val="00812526"/>
    <w:rsid w:val="00812F66"/>
    <w:rsid w:val="008345D9"/>
    <w:rsid w:val="00835AF3"/>
    <w:rsid w:val="00836B4E"/>
    <w:rsid w:val="00843E19"/>
    <w:rsid w:val="00862E2F"/>
    <w:rsid w:val="0087070F"/>
    <w:rsid w:val="00872E71"/>
    <w:rsid w:val="00872F83"/>
    <w:rsid w:val="0087659B"/>
    <w:rsid w:val="00896957"/>
    <w:rsid w:val="008B0CF4"/>
    <w:rsid w:val="008B2A17"/>
    <w:rsid w:val="008B5126"/>
    <w:rsid w:val="008D09D7"/>
    <w:rsid w:val="008E5C7D"/>
    <w:rsid w:val="008F0587"/>
    <w:rsid w:val="008F5B6D"/>
    <w:rsid w:val="00900C3B"/>
    <w:rsid w:val="0090451B"/>
    <w:rsid w:val="00904ED2"/>
    <w:rsid w:val="00914563"/>
    <w:rsid w:val="00914D17"/>
    <w:rsid w:val="00934969"/>
    <w:rsid w:val="00935D60"/>
    <w:rsid w:val="009471E5"/>
    <w:rsid w:val="00951F0F"/>
    <w:rsid w:val="009561F4"/>
    <w:rsid w:val="00956B7C"/>
    <w:rsid w:val="009655AD"/>
    <w:rsid w:val="00972FF6"/>
    <w:rsid w:val="00973FAF"/>
    <w:rsid w:val="00976704"/>
    <w:rsid w:val="00981C08"/>
    <w:rsid w:val="00982F11"/>
    <w:rsid w:val="00994270"/>
    <w:rsid w:val="0099535F"/>
    <w:rsid w:val="00997E49"/>
    <w:rsid w:val="009A0F1E"/>
    <w:rsid w:val="009A4F9A"/>
    <w:rsid w:val="009C05DB"/>
    <w:rsid w:val="009C7B7F"/>
    <w:rsid w:val="009E50C2"/>
    <w:rsid w:val="00A0275A"/>
    <w:rsid w:val="00A10653"/>
    <w:rsid w:val="00A112A5"/>
    <w:rsid w:val="00A21385"/>
    <w:rsid w:val="00A26465"/>
    <w:rsid w:val="00A31B43"/>
    <w:rsid w:val="00A34F69"/>
    <w:rsid w:val="00A35B80"/>
    <w:rsid w:val="00A40FBF"/>
    <w:rsid w:val="00A64DDE"/>
    <w:rsid w:val="00A674D9"/>
    <w:rsid w:val="00A750CD"/>
    <w:rsid w:val="00A8089C"/>
    <w:rsid w:val="00A90922"/>
    <w:rsid w:val="00A94900"/>
    <w:rsid w:val="00A96285"/>
    <w:rsid w:val="00A97EA3"/>
    <w:rsid w:val="00AB486E"/>
    <w:rsid w:val="00AC05D3"/>
    <w:rsid w:val="00AC2991"/>
    <w:rsid w:val="00AC3DF8"/>
    <w:rsid w:val="00AC7376"/>
    <w:rsid w:val="00AD150E"/>
    <w:rsid w:val="00AD61BC"/>
    <w:rsid w:val="00AF1F3B"/>
    <w:rsid w:val="00AF2C36"/>
    <w:rsid w:val="00B026F3"/>
    <w:rsid w:val="00B03495"/>
    <w:rsid w:val="00B03A6D"/>
    <w:rsid w:val="00B05D8E"/>
    <w:rsid w:val="00B1577D"/>
    <w:rsid w:val="00B1610A"/>
    <w:rsid w:val="00B26713"/>
    <w:rsid w:val="00B56E9A"/>
    <w:rsid w:val="00B63734"/>
    <w:rsid w:val="00B6676D"/>
    <w:rsid w:val="00B705C0"/>
    <w:rsid w:val="00B90C58"/>
    <w:rsid w:val="00B942E7"/>
    <w:rsid w:val="00BA286A"/>
    <w:rsid w:val="00BA44FE"/>
    <w:rsid w:val="00BA56A8"/>
    <w:rsid w:val="00BB0A2C"/>
    <w:rsid w:val="00BC2AEA"/>
    <w:rsid w:val="00BD2B92"/>
    <w:rsid w:val="00BE156C"/>
    <w:rsid w:val="00BE29BA"/>
    <w:rsid w:val="00BE2B34"/>
    <w:rsid w:val="00BE707E"/>
    <w:rsid w:val="00BF6CF2"/>
    <w:rsid w:val="00C02A4A"/>
    <w:rsid w:val="00C04829"/>
    <w:rsid w:val="00C0513F"/>
    <w:rsid w:val="00C15DD1"/>
    <w:rsid w:val="00C263CE"/>
    <w:rsid w:val="00C269D2"/>
    <w:rsid w:val="00C272C7"/>
    <w:rsid w:val="00C30DCD"/>
    <w:rsid w:val="00C3628A"/>
    <w:rsid w:val="00C52EC6"/>
    <w:rsid w:val="00C628BB"/>
    <w:rsid w:val="00C65B43"/>
    <w:rsid w:val="00C73ADD"/>
    <w:rsid w:val="00C80139"/>
    <w:rsid w:val="00C83BB6"/>
    <w:rsid w:val="00C84C3D"/>
    <w:rsid w:val="00CB259D"/>
    <w:rsid w:val="00CB5BDC"/>
    <w:rsid w:val="00CC5B22"/>
    <w:rsid w:val="00CC7E3B"/>
    <w:rsid w:val="00CF0C24"/>
    <w:rsid w:val="00D04AF6"/>
    <w:rsid w:val="00D1375C"/>
    <w:rsid w:val="00D23493"/>
    <w:rsid w:val="00D2698D"/>
    <w:rsid w:val="00D312A0"/>
    <w:rsid w:val="00D317E1"/>
    <w:rsid w:val="00D32214"/>
    <w:rsid w:val="00D40119"/>
    <w:rsid w:val="00D4143E"/>
    <w:rsid w:val="00D41AE6"/>
    <w:rsid w:val="00D508D4"/>
    <w:rsid w:val="00D50AB3"/>
    <w:rsid w:val="00D56329"/>
    <w:rsid w:val="00D61A4E"/>
    <w:rsid w:val="00D72042"/>
    <w:rsid w:val="00DA6039"/>
    <w:rsid w:val="00DA76AE"/>
    <w:rsid w:val="00DB170B"/>
    <w:rsid w:val="00DB520D"/>
    <w:rsid w:val="00DB6BB1"/>
    <w:rsid w:val="00DC1F9A"/>
    <w:rsid w:val="00DD1070"/>
    <w:rsid w:val="00DD32A5"/>
    <w:rsid w:val="00DE51F7"/>
    <w:rsid w:val="00DF1FD6"/>
    <w:rsid w:val="00DF70C2"/>
    <w:rsid w:val="00E04D95"/>
    <w:rsid w:val="00E05244"/>
    <w:rsid w:val="00E07A9C"/>
    <w:rsid w:val="00E12EF4"/>
    <w:rsid w:val="00E14FE2"/>
    <w:rsid w:val="00E15F0C"/>
    <w:rsid w:val="00E20D57"/>
    <w:rsid w:val="00E43652"/>
    <w:rsid w:val="00E50920"/>
    <w:rsid w:val="00E549FF"/>
    <w:rsid w:val="00E71FFB"/>
    <w:rsid w:val="00E9186F"/>
    <w:rsid w:val="00E93CF8"/>
    <w:rsid w:val="00EC05B7"/>
    <w:rsid w:val="00ED37E1"/>
    <w:rsid w:val="00EE1F0E"/>
    <w:rsid w:val="00EE32DB"/>
    <w:rsid w:val="00EF03B9"/>
    <w:rsid w:val="00EF0CE7"/>
    <w:rsid w:val="00F03BDD"/>
    <w:rsid w:val="00F21F5F"/>
    <w:rsid w:val="00F233F0"/>
    <w:rsid w:val="00F23F1C"/>
    <w:rsid w:val="00F256A5"/>
    <w:rsid w:val="00F41C43"/>
    <w:rsid w:val="00F616B1"/>
    <w:rsid w:val="00F721BB"/>
    <w:rsid w:val="00F91D39"/>
    <w:rsid w:val="00F95463"/>
    <w:rsid w:val="00FA16D3"/>
    <w:rsid w:val="00FA25DA"/>
    <w:rsid w:val="00FA71FD"/>
    <w:rsid w:val="00FE4516"/>
    <w:rsid w:val="00FE7D82"/>
    <w:rsid w:val="00FF2C21"/>
    <w:rsid w:val="00FF5A5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8FC4"/>
  <w15:chartTrackingRefBased/>
  <w15:docId w15:val="{67CF874D-91DF-4F07-A8E6-FF7F1AA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unhideWhenUsed/>
    <w:rPr>
      <w:color w:val="2F69C7"/>
      <w:u w:val="single"/>
    </w:rPr>
  </w:style>
  <w:style w:type="paragraph" w:styleId="a6">
    <w:name w:val="No Spacing"/>
    <w:uiPriority w:val="1"/>
    <w:qFormat/>
    <w:rsid w:val="002318C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2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028A"/>
    <w:rPr>
      <w:rFonts w:ascii="Segoe UI" w:hAnsi="Segoe UI" w:cs="Segoe UI"/>
      <w:sz w:val="18"/>
      <w:szCs w:val="18"/>
    </w:rPr>
  </w:style>
  <w:style w:type="paragraph" w:customStyle="1" w:styleId="a9">
    <w:name w:val="[Без стиля]"/>
    <w:rsid w:val="00BC2A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a">
    <w:name w:val="[основной абзац]"/>
    <w:basedOn w:val="a9"/>
    <w:uiPriority w:val="99"/>
    <w:rsid w:val="00BC2AEA"/>
  </w:style>
  <w:style w:type="paragraph" w:styleId="ab">
    <w:name w:val="List Paragraph"/>
    <w:basedOn w:val="a"/>
    <w:uiPriority w:val="34"/>
    <w:qFormat/>
    <w:rsid w:val="00B56E9A"/>
    <w:pPr>
      <w:ind w:left="720"/>
      <w:contextualSpacing/>
    </w:pPr>
  </w:style>
  <w:style w:type="table" w:styleId="ac">
    <w:name w:val="Table Grid"/>
    <w:basedOn w:val="a1"/>
    <w:uiPriority w:val="39"/>
    <w:rsid w:val="00240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a"/>
    <w:next w:val="a"/>
    <w:uiPriority w:val="99"/>
    <w:rsid w:val="001177E3"/>
    <w:pPr>
      <w:autoSpaceDE w:val="0"/>
      <w:autoSpaceDN w:val="0"/>
      <w:adjustRightInd w:val="0"/>
      <w:spacing w:after="0" w:line="241" w:lineRule="atLeast"/>
    </w:pPr>
    <w:rPr>
      <w:rFonts w:ascii="EB Garamond" w:hAnsi="EB Garamond" w:cs="Times New Roman"/>
      <w:sz w:val="24"/>
      <w:szCs w:val="24"/>
    </w:rPr>
  </w:style>
  <w:style w:type="character" w:customStyle="1" w:styleId="A20">
    <w:name w:val="A2"/>
    <w:uiPriority w:val="99"/>
    <w:rsid w:val="001177E3"/>
    <w:rPr>
      <w:rFonts w:cs="EB Garamond"/>
      <w:color w:val="000000"/>
      <w:sz w:val="28"/>
      <w:szCs w:val="28"/>
    </w:rPr>
  </w:style>
  <w:style w:type="paragraph" w:customStyle="1" w:styleId="Default">
    <w:name w:val="Default"/>
    <w:rsid w:val="00E93CF8"/>
    <w:pPr>
      <w:autoSpaceDE w:val="0"/>
      <w:autoSpaceDN w:val="0"/>
      <w:adjustRightInd w:val="0"/>
      <w:spacing w:after="0" w:line="240" w:lineRule="auto"/>
    </w:pPr>
    <w:rPr>
      <w:rFonts w:ascii="EB Garamond" w:hAnsi="EB Garamond" w:cs="EB Garamon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312A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312A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D312A0"/>
    <w:pPr>
      <w:spacing w:line="241" w:lineRule="atLeast"/>
    </w:pPr>
    <w:rPr>
      <w:rFonts w:ascii="EB Garamond SemiBold" w:hAnsi="EB Garamond SemiBold" w:cs="Times New Roman"/>
      <w:color w:val="auto"/>
    </w:rPr>
  </w:style>
  <w:style w:type="paragraph" w:styleId="ad">
    <w:name w:val="header"/>
    <w:basedOn w:val="a"/>
    <w:link w:val="ae"/>
    <w:unhideWhenUsed/>
    <w:rsid w:val="00A3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A31B43"/>
  </w:style>
  <w:style w:type="paragraph" w:styleId="af">
    <w:name w:val="footer"/>
    <w:basedOn w:val="a"/>
    <w:link w:val="af0"/>
    <w:unhideWhenUsed/>
    <w:rsid w:val="00A3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A31B43"/>
  </w:style>
  <w:style w:type="paragraph" w:styleId="af1">
    <w:name w:val="Body Text"/>
    <w:basedOn w:val="a"/>
    <w:link w:val="af2"/>
    <w:uiPriority w:val="1"/>
    <w:rsid w:val="00FE4516"/>
    <w:pPr>
      <w:spacing w:line="312" w:lineRule="auto"/>
    </w:pPr>
    <w:rPr>
      <w:rFonts w:ascii="Arial MT" w:eastAsia="Arial MT" w:hAnsi="Arial MT" w:cs="Arial MT"/>
      <w:sz w:val="23"/>
      <w:szCs w:val="23"/>
      <w:u w:val="single" w:color="000000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FE4516"/>
    <w:rPr>
      <w:rFonts w:ascii="Arial MT" w:eastAsia="Arial MT" w:hAnsi="Arial MT" w:cs="Arial MT"/>
      <w:sz w:val="23"/>
      <w:szCs w:val="23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Turanova</dc:creator>
  <cp:keywords/>
  <dc:description/>
  <cp:lastModifiedBy>User</cp:lastModifiedBy>
  <cp:revision>72</cp:revision>
  <cp:lastPrinted>2026-03-06T10:30:00Z</cp:lastPrinted>
  <dcterms:created xsi:type="dcterms:W3CDTF">2026-03-06T09:48:00Z</dcterms:created>
  <dcterms:modified xsi:type="dcterms:W3CDTF">2026-03-23T12:34:00Z</dcterms:modified>
</cp:coreProperties>
</file>